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AB" w:rsidRDefault="00867628" w:rsidP="00845CAB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Mais de 2</w:t>
      </w:r>
      <w:r w:rsidR="00014C49">
        <w:rPr>
          <w:rFonts w:ascii="Arial" w:hAnsi="Arial" w:cs="Arial"/>
          <w:color w:val="000000" w:themeColor="text1"/>
          <w:sz w:val="28"/>
          <w:szCs w:val="28"/>
        </w:rPr>
        <w:t>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00 anos antes da tabela periódica de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Mendeleiev</w:t>
      </w:r>
      <w:proofErr w:type="spellEnd"/>
    </w:p>
    <w:p w:rsidR="00845CAB" w:rsidRDefault="00845CAB" w:rsidP="00845CAB">
      <w:pPr>
        <w:spacing w:line="360" w:lineRule="auto"/>
        <w:ind w:right="-1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 xml:space="preserve">Os quatro “elementos primordiais” ou “princípios”, considerados na Grécia antiga como constituintes universais da matéria – “ar”, “água”, “terra” e “fogo” – impropriamente atribuídos a Aristóteles (384 - </w:t>
      </w:r>
      <w:smartTag w:uri="urn:schemas-microsoft-com:office:smarttags" w:element="metricconverter">
        <w:smartTagPr>
          <w:attr w:name="ProductID" w:val="322 a"/>
        </w:smartTagPr>
        <w:r w:rsidRPr="006E351D">
          <w:rPr>
            <w:rFonts w:asciiTheme="minorHAnsi" w:hAnsiTheme="minorHAnsi" w:cstheme="minorHAnsi"/>
            <w:color w:val="000000" w:themeColor="text1"/>
          </w:rPr>
          <w:t>322 a</w:t>
        </w:r>
      </w:smartTag>
      <w:r w:rsidRPr="006E351D">
        <w:rPr>
          <w:rFonts w:asciiTheme="minorHAnsi" w:hAnsiTheme="minorHAnsi" w:cstheme="minorHAnsi"/>
          <w:color w:val="000000" w:themeColor="text1"/>
        </w:rPr>
        <w:t>.C.), são o culminar de uma concepção cujos primórdios se perdem nas civilizações orientais mais antigas.</w:t>
      </w: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 xml:space="preserve">Esta </w:t>
      </w:r>
      <w:proofErr w:type="spellStart"/>
      <w:r w:rsidRPr="006E351D">
        <w:rPr>
          <w:rFonts w:asciiTheme="minorHAnsi" w:hAnsiTheme="minorHAnsi" w:cstheme="minorHAnsi"/>
          <w:color w:val="000000" w:themeColor="text1"/>
        </w:rPr>
        <w:t>concepção</w:t>
      </w:r>
      <w:proofErr w:type="spellEnd"/>
      <w:r w:rsidRPr="006E351D">
        <w:rPr>
          <w:rFonts w:asciiTheme="minorHAnsi" w:hAnsiTheme="minorHAnsi" w:cstheme="minorHAnsi"/>
          <w:color w:val="000000" w:themeColor="text1"/>
        </w:rPr>
        <w:t xml:space="preserve"> ter-se-á desenvolvido gradualmente até ser formulada, em termos mais abrangentes, pelo grego Empédocles, de Agrigento, na Sicília</w:t>
      </w:r>
      <w:r w:rsidRPr="006E351D">
        <w:rPr>
          <w:rFonts w:asciiTheme="minorHAnsi" w:hAnsiTheme="minorHAnsi" w:cstheme="minorHAnsi"/>
          <w:caps/>
          <w:color w:val="000000" w:themeColor="text1"/>
        </w:rPr>
        <w:t xml:space="preserve">, </w:t>
      </w:r>
      <w:r w:rsidRPr="006E351D">
        <w:rPr>
          <w:rFonts w:asciiTheme="minorHAnsi" w:hAnsiTheme="minorHAnsi" w:cstheme="minorHAnsi"/>
          <w:color w:val="000000" w:themeColor="text1"/>
        </w:rPr>
        <w:t xml:space="preserve">cerca de </w:t>
      </w:r>
      <w:smartTag w:uri="urn:schemas-microsoft-com:office:smarttags" w:element="metricconverter">
        <w:smartTagPr>
          <w:attr w:name="ProductID" w:val="450 a"/>
        </w:smartTagPr>
        <w:r w:rsidRPr="006E351D">
          <w:rPr>
            <w:rFonts w:asciiTheme="minorHAnsi" w:hAnsiTheme="minorHAnsi" w:cstheme="minorHAnsi"/>
            <w:color w:val="000000" w:themeColor="text1"/>
          </w:rPr>
          <w:t>450 a</w:t>
        </w:r>
      </w:smartTag>
      <w:r w:rsidRPr="006E351D">
        <w:rPr>
          <w:rFonts w:asciiTheme="minorHAnsi" w:hAnsiTheme="minorHAnsi" w:cstheme="minorHAnsi"/>
          <w:color w:val="000000" w:themeColor="text1"/>
        </w:rPr>
        <w:t xml:space="preserve">.C., como “teoria dos quatro elementos” ou “das substâncias”. Nesta concepção do mundo coube </w:t>
      </w:r>
      <w:r w:rsidR="004C4069" w:rsidRPr="006E351D">
        <w:rPr>
          <w:rFonts w:asciiTheme="minorHAnsi" w:hAnsiTheme="minorHAnsi" w:cstheme="minorHAnsi"/>
          <w:color w:val="000000" w:themeColor="text1"/>
        </w:rPr>
        <w:t>a Aristóteles, como grande pensador,</w:t>
      </w:r>
      <w:r w:rsidRPr="006E351D">
        <w:rPr>
          <w:rFonts w:asciiTheme="minorHAnsi" w:hAnsiTheme="minorHAnsi" w:cstheme="minorHAnsi"/>
          <w:color w:val="000000" w:themeColor="text1"/>
        </w:rPr>
        <w:t xml:space="preserve"> fundador e mestre do Liceu de Atenas, o mérito de a divulgar e de lhe dar crédito tal que a fez singrar e resistir incólume por </w:t>
      </w:r>
      <w:r w:rsidR="004C4069" w:rsidRPr="006E351D">
        <w:rPr>
          <w:rFonts w:asciiTheme="minorHAnsi" w:hAnsiTheme="minorHAnsi" w:cstheme="minorHAnsi"/>
          <w:color w:val="000000" w:themeColor="text1"/>
        </w:rPr>
        <w:t>mais</w:t>
      </w:r>
      <w:r w:rsidRPr="006E351D">
        <w:rPr>
          <w:rFonts w:asciiTheme="minorHAnsi" w:hAnsiTheme="minorHAnsi" w:cstheme="minorHAnsi"/>
          <w:color w:val="000000" w:themeColor="text1"/>
        </w:rPr>
        <w:t xml:space="preserve"> de dois mil anos. Esta visão, dita aristotélica, teve a aceitação da Igreja Romana, que a adoptou e impôs, a ferro e fogo, no essencial do seu conteúdo, opondo-a tenazmente à chamada teoria atómica d</w:t>
      </w:r>
      <w:r w:rsidR="00020A6D" w:rsidRPr="006E351D">
        <w:rPr>
          <w:rFonts w:asciiTheme="minorHAnsi" w:hAnsiTheme="minorHAnsi" w:cstheme="minorHAnsi"/>
          <w:color w:val="000000" w:themeColor="text1"/>
        </w:rPr>
        <w:t>os filósofos materialistas</w:t>
      </w:r>
      <w:r w:rsidRPr="006E351D">
        <w:rPr>
          <w:rFonts w:asciiTheme="minorHAnsi" w:hAnsiTheme="minorHAnsi" w:cstheme="minorHAnsi"/>
          <w:color w:val="000000" w:themeColor="text1"/>
        </w:rPr>
        <w:t xml:space="preserve"> Leucipo-Demócrito</w:t>
      </w:r>
      <w:r w:rsidR="00020A6D" w:rsidRPr="006E351D">
        <w:rPr>
          <w:rFonts w:asciiTheme="minorHAnsi" w:hAnsiTheme="minorHAnsi" w:cstheme="minorHAnsi"/>
          <w:color w:val="000000" w:themeColor="text1"/>
        </w:rPr>
        <w:t>. Ainda hoje o materialismo, além de outras, tem uma conotação com a atitude antirreligiosa.</w:t>
      </w: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0" w:name="_Hlk496507913"/>
      <w:r w:rsidRPr="006E351D">
        <w:rPr>
          <w:rFonts w:asciiTheme="minorHAnsi" w:hAnsiTheme="minorHAnsi" w:cstheme="minorHAnsi"/>
          <w:bCs/>
          <w:color w:val="000000" w:themeColor="text1"/>
        </w:rPr>
        <w:t xml:space="preserve">Não é possível falar separadamente de Leucipo de Mileto </w:t>
      </w:r>
      <w:r w:rsidRPr="006E351D">
        <w:rPr>
          <w:rFonts w:asciiTheme="minorHAnsi" w:hAnsiTheme="minorHAnsi" w:cstheme="minorHAnsi"/>
          <w:color w:val="000000" w:themeColor="text1"/>
        </w:rPr>
        <w:t xml:space="preserve">(primeira metade do século V a.C.) e de </w:t>
      </w:r>
      <w:r w:rsidRPr="006E351D">
        <w:rPr>
          <w:rFonts w:asciiTheme="minorHAnsi" w:hAnsiTheme="minorHAnsi" w:cstheme="minorHAnsi"/>
          <w:bCs/>
          <w:color w:val="000000" w:themeColor="text1"/>
        </w:rPr>
        <w:t xml:space="preserve">Demócrito de Abdera (c. </w:t>
      </w:r>
      <w:hyperlink r:id="rId5" w:tooltip="460 a.C." w:history="1">
        <w:r w:rsidRPr="006E351D">
          <w:rPr>
            <w:rStyle w:val="Hiperligao"/>
            <w:rFonts w:asciiTheme="minorHAnsi" w:hAnsiTheme="minorHAnsi" w:cstheme="minorHAnsi"/>
            <w:color w:val="000000" w:themeColor="text1"/>
            <w:u w:val="none"/>
          </w:rPr>
          <w:t>460 a.C.</w:t>
        </w:r>
      </w:hyperlink>
      <w:r w:rsidRPr="006E351D">
        <w:rPr>
          <w:rFonts w:asciiTheme="minorHAnsi" w:hAnsiTheme="minorHAnsi" w:cstheme="minorHAnsi"/>
          <w:color w:val="000000" w:themeColor="text1"/>
        </w:rPr>
        <w:t xml:space="preserve">- </w:t>
      </w:r>
      <w:hyperlink r:id="rId6" w:tooltip="370 a.C." w:history="1">
        <w:r w:rsidRPr="006E351D">
          <w:rPr>
            <w:rStyle w:val="Hiperligao"/>
            <w:rFonts w:asciiTheme="minorHAnsi" w:hAnsiTheme="minorHAnsi" w:cstheme="minorHAnsi"/>
            <w:color w:val="000000" w:themeColor="text1"/>
            <w:u w:val="none"/>
          </w:rPr>
          <w:t>370 a.C.</w:t>
        </w:r>
      </w:hyperlink>
      <w:r w:rsidRPr="006E351D">
        <w:rPr>
          <w:rFonts w:asciiTheme="minorHAnsi" w:hAnsiTheme="minorHAnsi" w:cstheme="minorHAnsi"/>
          <w:color w:val="000000" w:themeColor="text1"/>
        </w:rPr>
        <w:t xml:space="preserve">), </w:t>
      </w:r>
      <w:r w:rsidRPr="006E351D">
        <w:rPr>
          <w:rFonts w:asciiTheme="minorHAnsi" w:hAnsiTheme="minorHAnsi" w:cstheme="minorHAnsi"/>
          <w:bCs/>
          <w:color w:val="000000" w:themeColor="text1"/>
        </w:rPr>
        <w:t>dois filósofos da Antiguidade grega. Leucipo, a viver em Abdera,</w:t>
      </w:r>
      <w:r w:rsidRPr="006E351D">
        <w:rPr>
          <w:rFonts w:asciiTheme="minorHAnsi" w:hAnsiTheme="minorHAnsi" w:cstheme="minorHAnsi"/>
          <w:color w:val="000000" w:themeColor="text1"/>
        </w:rPr>
        <w:t xml:space="preserve"> </w:t>
      </w:r>
      <w:r w:rsidRPr="006E35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cidade grega na costa da Trácia, foi o mestre de </w:t>
      </w:r>
      <w:r w:rsidRPr="006E351D">
        <w:rPr>
          <w:rFonts w:asciiTheme="minorHAnsi" w:hAnsiTheme="minorHAnsi" w:cstheme="minorHAnsi"/>
          <w:color w:val="000000" w:themeColor="text1"/>
        </w:rPr>
        <w:t xml:space="preserve">Demócrito, porém dos </w:t>
      </w:r>
      <w:r w:rsidR="00867628" w:rsidRPr="006E351D">
        <w:rPr>
          <w:rFonts w:asciiTheme="minorHAnsi" w:hAnsiTheme="minorHAnsi" w:cstheme="minorHAnsi"/>
          <w:color w:val="000000" w:themeColor="text1"/>
        </w:rPr>
        <w:t>fragmentos recuperados</w:t>
      </w:r>
      <w:r w:rsidRPr="006E351D">
        <w:rPr>
          <w:rFonts w:asciiTheme="minorHAnsi" w:hAnsiTheme="minorHAnsi" w:cstheme="minorHAnsi"/>
          <w:color w:val="000000" w:themeColor="text1"/>
        </w:rPr>
        <w:t xml:space="preserve"> das </w:t>
      </w:r>
      <w:proofErr w:type="spellStart"/>
      <w:r w:rsidRPr="006E351D">
        <w:rPr>
          <w:rFonts w:asciiTheme="minorHAnsi" w:hAnsiTheme="minorHAnsi" w:cstheme="minorHAnsi"/>
          <w:color w:val="000000" w:themeColor="text1"/>
        </w:rPr>
        <w:t>respectivas</w:t>
      </w:r>
      <w:proofErr w:type="spellEnd"/>
      <w:r w:rsidRPr="006E351D">
        <w:rPr>
          <w:rFonts w:asciiTheme="minorHAnsi" w:hAnsiTheme="minorHAnsi" w:cstheme="minorHAnsi"/>
          <w:color w:val="000000" w:themeColor="text1"/>
        </w:rPr>
        <w:t xml:space="preserve"> obras, não há como distinguir as ideias de um e de outro. Segundo os registos deixados por </w:t>
      </w:r>
      <w:hyperlink r:id="rId7" w:history="1">
        <w:r w:rsidRPr="006E351D">
          <w:rPr>
            <w:rStyle w:val="Hiperligao"/>
            <w:rFonts w:asciiTheme="minorHAnsi" w:hAnsiTheme="minorHAnsi" w:cstheme="minorHAnsi"/>
            <w:color w:val="000000" w:themeColor="text1"/>
            <w:u w:val="none"/>
          </w:rPr>
          <w:t>Aristóteles</w:t>
        </w:r>
      </w:hyperlink>
      <w:r w:rsidRPr="006E351D">
        <w:rPr>
          <w:rFonts w:asciiTheme="minorHAnsi" w:hAnsiTheme="minorHAnsi" w:cstheme="minorHAnsi"/>
          <w:color w:val="000000" w:themeColor="text1"/>
        </w:rPr>
        <w:t>, Leucipo terá sido o criador da concepção atomista, tendo cabido a Demócrito o mérito de a desenvolver e divulgar.</w:t>
      </w: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 xml:space="preserve">Nesta concepção, um corpo material pode ser dividido até chegar a uma ínfima partícula indivisível que recebeu o nome de </w:t>
      </w:r>
      <w:hyperlink r:id="rId8" w:tooltip="Átomo" w:history="1">
        <w:r w:rsidRPr="006E351D">
          <w:rPr>
            <w:rStyle w:val="Hiperligao"/>
            <w:rFonts w:asciiTheme="minorHAnsi" w:hAnsiTheme="minorHAnsi" w:cstheme="minorHAnsi"/>
            <w:color w:val="000000" w:themeColor="text1"/>
            <w:u w:val="none"/>
          </w:rPr>
          <w:t>átomo</w:t>
        </w:r>
      </w:hyperlink>
      <w:r w:rsidRPr="006E351D">
        <w:rPr>
          <w:rFonts w:asciiTheme="minorHAnsi" w:hAnsiTheme="minorHAnsi" w:cstheme="minorHAnsi"/>
          <w:color w:val="000000" w:themeColor="text1"/>
        </w:rPr>
        <w:t xml:space="preserve">, ou seja, </w:t>
      </w:r>
      <w:r w:rsidRPr="006E351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tudo o que existe é composto por átomos. </w:t>
      </w:r>
      <w:r w:rsidRPr="006E351D">
        <w:rPr>
          <w:rFonts w:asciiTheme="minorHAnsi" w:hAnsiTheme="minorHAnsi" w:cstheme="minorHAnsi"/>
          <w:color w:val="000000" w:themeColor="text1"/>
        </w:rPr>
        <w:t>Ao se aglomerarem, os átomos formavam todas as coisas que conhecemos.</w:t>
      </w: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>Para eles todos os “seres” (no sentido de coisas ou entidades materiais) do mundo e a própria alma eram um “</w:t>
      </w:r>
      <w:r w:rsidRPr="006E351D">
        <w:rPr>
          <w:rFonts w:asciiTheme="minorHAnsi" w:hAnsiTheme="minorHAnsi" w:cstheme="minorHAnsi"/>
          <w:i/>
          <w:iCs/>
          <w:color w:val="000000" w:themeColor="text1"/>
        </w:rPr>
        <w:t>turbilhão de infinitos átomos”,</w:t>
      </w:r>
      <w:r w:rsidRPr="006E351D">
        <w:rPr>
          <w:rFonts w:asciiTheme="minorHAnsi" w:hAnsiTheme="minorHAnsi" w:cstheme="minorHAnsi"/>
          <w:color w:val="000000" w:themeColor="text1"/>
        </w:rPr>
        <w:t xml:space="preserve"> de diversos formatos, em movimento no vácuo aqui entendido como o “não-ser”, o nada, o vazio. Nesta visão, fantasiosa, o movimento não era possível sem o vácuo, concluindo que, havendo movimento, devia haver vácuo. </w:t>
      </w:r>
    </w:p>
    <w:p w:rsidR="00845CAB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lastRenderedPageBreak/>
        <w:t>Foi, contudo</w:t>
      </w:r>
      <w:r w:rsidR="00867628" w:rsidRPr="006E351D">
        <w:rPr>
          <w:rFonts w:asciiTheme="minorHAnsi" w:hAnsiTheme="minorHAnsi" w:cstheme="minorHAnsi"/>
          <w:color w:val="000000" w:themeColor="text1"/>
        </w:rPr>
        <w:t>,</w:t>
      </w:r>
      <w:r w:rsidRPr="006E351D">
        <w:rPr>
          <w:rFonts w:asciiTheme="minorHAnsi" w:hAnsiTheme="minorHAnsi" w:cstheme="minorHAnsi"/>
          <w:color w:val="000000" w:themeColor="text1"/>
        </w:rPr>
        <w:t xml:space="preserve"> Demócrito que ficou na História, como o maior expoente da teoria atómica ou do atomismo, mais de 2200 anos antes do químico russo Dmitri </w:t>
      </w:r>
      <w:proofErr w:type="spellStart"/>
      <w:r w:rsidRPr="006E351D">
        <w:rPr>
          <w:rFonts w:asciiTheme="minorHAnsi" w:hAnsiTheme="minorHAnsi" w:cstheme="minorHAnsi"/>
          <w:color w:val="000000" w:themeColor="text1"/>
        </w:rPr>
        <w:t>Mendeleiev</w:t>
      </w:r>
      <w:proofErr w:type="spellEnd"/>
      <w:r w:rsidRPr="006E351D">
        <w:rPr>
          <w:rFonts w:asciiTheme="minorHAnsi" w:hAnsiTheme="minorHAnsi" w:cstheme="minorHAnsi"/>
          <w:color w:val="000000" w:themeColor="text1"/>
        </w:rPr>
        <w:t xml:space="preserve"> (1834-1907) ter arrumado os átomos na tabela periódica dos elementos químicos</w:t>
      </w:r>
      <w:r w:rsidR="00A8276D">
        <w:rPr>
          <w:rFonts w:asciiTheme="minorHAnsi" w:hAnsiTheme="minorHAnsi" w:cstheme="minorHAnsi"/>
          <w:color w:val="000000" w:themeColor="text1"/>
        </w:rPr>
        <w:t>.</w:t>
      </w:r>
      <w:bookmarkStart w:id="1" w:name="_GoBack"/>
      <w:bookmarkEnd w:id="1"/>
    </w:p>
    <w:p w:rsidR="00867628" w:rsidRPr="006E351D" w:rsidRDefault="00845CAB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  <w:shd w:val="clear" w:color="auto" w:fill="FFFFFF"/>
        </w:rPr>
        <w:t>Nota: a palavra “átomo” foi contruída a partir dos elementos gregos, "</w:t>
      </w:r>
      <w:r w:rsidRPr="006E351D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a</w:t>
      </w:r>
      <w:r w:rsidRPr="006E351D">
        <w:rPr>
          <w:rFonts w:asciiTheme="minorHAnsi" w:hAnsiTheme="minorHAnsi" w:cstheme="minorHAnsi"/>
          <w:color w:val="000000" w:themeColor="text1"/>
          <w:shd w:val="clear" w:color="auto" w:fill="FFFFFF"/>
        </w:rPr>
        <w:t>", negação, e "</w:t>
      </w:r>
      <w:r w:rsidRPr="006E351D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tomo</w:t>
      </w:r>
      <w:r w:rsidRPr="006E351D">
        <w:rPr>
          <w:rFonts w:asciiTheme="minorHAnsi" w:hAnsiTheme="minorHAnsi" w:cstheme="minorHAnsi"/>
          <w:color w:val="000000" w:themeColor="text1"/>
          <w:shd w:val="clear" w:color="auto" w:fill="FFFFFF"/>
        </w:rPr>
        <w:t>", divisível</w:t>
      </w:r>
      <w:r w:rsidRPr="006E351D">
        <w:rPr>
          <w:rFonts w:asciiTheme="minorHAnsi" w:hAnsiTheme="minorHAnsi" w:cstheme="minorHAnsi"/>
          <w:color w:val="000000" w:themeColor="text1"/>
        </w:rPr>
        <w:t xml:space="preserve">. Átomo significa, pois, indivisível. </w:t>
      </w:r>
    </w:p>
    <w:p w:rsidR="00867628" w:rsidRPr="006E351D" w:rsidRDefault="00867628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67628" w:rsidRPr="006E351D" w:rsidRDefault="00867628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>A.M. Galopim de Carvalho</w:t>
      </w:r>
    </w:p>
    <w:p w:rsidR="00867628" w:rsidRPr="006E351D" w:rsidRDefault="00867628" w:rsidP="006E351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6E351D">
        <w:rPr>
          <w:rFonts w:asciiTheme="minorHAnsi" w:hAnsiTheme="minorHAnsi" w:cstheme="minorHAnsi"/>
          <w:color w:val="000000" w:themeColor="text1"/>
        </w:rPr>
        <w:t>Ciência na Imprensa Regional – Ciência Viva</w:t>
      </w:r>
    </w:p>
    <w:bookmarkEnd w:id="0"/>
    <w:p w:rsidR="00845CAB" w:rsidRDefault="00845CAB"/>
    <w:sectPr w:rsidR="0084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B29"/>
    <w:multiLevelType w:val="hybridMultilevel"/>
    <w:tmpl w:val="826CE040"/>
    <w:lvl w:ilvl="0" w:tplc="167E5356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AB"/>
    <w:rsid w:val="00014C49"/>
    <w:rsid w:val="00020A6D"/>
    <w:rsid w:val="00351EBD"/>
    <w:rsid w:val="004C4069"/>
    <w:rsid w:val="006E351D"/>
    <w:rsid w:val="00845CAB"/>
    <w:rsid w:val="00867628"/>
    <w:rsid w:val="00A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3A355B"/>
  <w15:chartTrackingRefBased/>
  <w15:docId w15:val="{F4B94015-4450-4A04-BECD-FA869A86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45C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%C3%81t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escola.com/filosofia/aristote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370_a.C." TargetMode="External"/><Relationship Id="rId5" Type="http://schemas.openxmlformats.org/officeDocument/2006/relationships/hyperlink" Target="https://pt.wikipedia.org/wiki/460_a.C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Galopim Carvalho</dc:creator>
  <cp:keywords/>
  <dc:description/>
  <cp:lastModifiedBy>António Piedade</cp:lastModifiedBy>
  <cp:revision>8</cp:revision>
  <dcterms:created xsi:type="dcterms:W3CDTF">2018-04-15T07:10:00Z</dcterms:created>
  <dcterms:modified xsi:type="dcterms:W3CDTF">2018-04-19T10:32:00Z</dcterms:modified>
</cp:coreProperties>
</file>