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0C7" w:rsidRDefault="00D32928" w:rsidP="00B8189B">
      <w:pPr>
        <w:spacing w:after="0" w:line="360" w:lineRule="auto"/>
        <w:jc w:val="both"/>
        <w:rPr>
          <w:rFonts w:ascii="Arial" w:hAnsi="Arial" w:cs="Arial"/>
          <w:b/>
          <w:lang w:val="pt-PT"/>
        </w:rPr>
      </w:pPr>
      <w:bookmarkStart w:id="0" w:name="_GoBack"/>
      <w:r>
        <w:rPr>
          <w:rFonts w:ascii="Arial" w:hAnsi="Arial" w:cs="Arial"/>
          <w:b/>
          <w:lang w:val="pt-PT"/>
        </w:rPr>
        <w:t>É</w:t>
      </w:r>
      <w:r w:rsidR="00A65BC8">
        <w:rPr>
          <w:rFonts w:ascii="Arial" w:hAnsi="Arial" w:cs="Arial"/>
          <w:b/>
          <w:lang w:val="pt-PT"/>
        </w:rPr>
        <w:t>tica em</w:t>
      </w:r>
      <w:r w:rsidR="00A65BC8" w:rsidRPr="005B3C11">
        <w:rPr>
          <w:rFonts w:ascii="Arial" w:hAnsi="Arial" w:cs="Arial"/>
          <w:b/>
          <w:lang w:val="pt-PT"/>
        </w:rPr>
        <w:t xml:space="preserve"> </w:t>
      </w:r>
      <w:r w:rsidR="00A65BC8">
        <w:rPr>
          <w:rFonts w:ascii="Arial" w:hAnsi="Arial" w:cs="Arial"/>
          <w:b/>
          <w:lang w:val="pt-PT"/>
        </w:rPr>
        <w:t>I</w:t>
      </w:r>
      <w:r w:rsidR="00A65BC8" w:rsidRPr="005B3C11">
        <w:rPr>
          <w:rFonts w:ascii="Arial" w:hAnsi="Arial" w:cs="Arial"/>
          <w:b/>
          <w:lang w:val="pt-PT"/>
        </w:rPr>
        <w:t>nteligência Artificial</w:t>
      </w:r>
    </w:p>
    <w:p w:rsidR="0047347F" w:rsidRDefault="0047347F" w:rsidP="00B8189B">
      <w:pPr>
        <w:spacing w:after="0" w:line="360" w:lineRule="auto"/>
        <w:jc w:val="both"/>
        <w:rPr>
          <w:rFonts w:ascii="Arial" w:hAnsi="Arial" w:cs="Arial"/>
          <w:lang w:val="pt-PT"/>
        </w:rPr>
      </w:pPr>
    </w:p>
    <w:p w:rsidR="00071842" w:rsidRPr="009F50C7" w:rsidRDefault="006A2752" w:rsidP="00B8189B">
      <w:pPr>
        <w:spacing w:after="0" w:line="360" w:lineRule="auto"/>
        <w:jc w:val="both"/>
        <w:rPr>
          <w:rFonts w:ascii="Arial" w:hAnsi="Arial" w:cs="Arial"/>
          <w:b/>
          <w:lang w:val="pt-PT"/>
        </w:rPr>
      </w:pPr>
      <w:r>
        <w:rPr>
          <w:rFonts w:ascii="Arial" w:hAnsi="Arial" w:cs="Arial"/>
          <w:lang w:val="pt-PT"/>
        </w:rPr>
        <w:t>É possível concordar sobre a generalização de</w:t>
      </w:r>
      <w:r w:rsidR="00AB1B2D">
        <w:rPr>
          <w:rFonts w:ascii="Arial" w:hAnsi="Arial" w:cs="Arial"/>
          <w:lang w:val="pt-PT"/>
        </w:rPr>
        <w:t xml:space="preserve"> que a I</w:t>
      </w:r>
      <w:r w:rsidR="0070064B">
        <w:rPr>
          <w:rFonts w:ascii="Arial" w:hAnsi="Arial" w:cs="Arial"/>
          <w:lang w:val="pt-PT"/>
        </w:rPr>
        <w:t xml:space="preserve">nteligência </w:t>
      </w:r>
      <w:r w:rsidR="00AB1B2D">
        <w:rPr>
          <w:rFonts w:ascii="Arial" w:hAnsi="Arial" w:cs="Arial"/>
          <w:lang w:val="pt-PT"/>
        </w:rPr>
        <w:t>A</w:t>
      </w:r>
      <w:r w:rsidR="0070064B">
        <w:rPr>
          <w:rFonts w:ascii="Arial" w:hAnsi="Arial" w:cs="Arial"/>
          <w:lang w:val="pt-PT"/>
        </w:rPr>
        <w:t>rtificial (IA)</w:t>
      </w:r>
      <w:r w:rsidR="00AB1B2D"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lang w:val="pt-PT"/>
        </w:rPr>
        <w:t>tem vindo a</w:t>
      </w:r>
      <w:r w:rsidR="00AB1B2D">
        <w:rPr>
          <w:rFonts w:ascii="Arial" w:hAnsi="Arial" w:cs="Arial"/>
          <w:lang w:val="pt-PT"/>
        </w:rPr>
        <w:t xml:space="preserve"> alterar a </w:t>
      </w:r>
      <w:r w:rsidR="00592581" w:rsidRPr="00592581">
        <w:rPr>
          <w:rFonts w:ascii="Arial" w:hAnsi="Arial" w:cs="Arial"/>
          <w:lang w:val="pt-PT"/>
        </w:rPr>
        <w:t xml:space="preserve">sociedade, </w:t>
      </w:r>
      <w:r w:rsidR="0070064B">
        <w:rPr>
          <w:rFonts w:ascii="Arial" w:hAnsi="Arial" w:cs="Arial"/>
          <w:lang w:val="pt-PT"/>
        </w:rPr>
        <w:t>mesmo quando</w:t>
      </w:r>
      <w:r w:rsidR="00592581" w:rsidRPr="00592581">
        <w:rPr>
          <w:rFonts w:ascii="Arial" w:hAnsi="Arial" w:cs="Arial"/>
          <w:lang w:val="pt-PT"/>
        </w:rPr>
        <w:t xml:space="preserve"> não falamos de IA</w:t>
      </w:r>
      <w:r w:rsidR="0070064B">
        <w:rPr>
          <w:rFonts w:ascii="Arial" w:hAnsi="Arial" w:cs="Arial"/>
          <w:lang w:val="pt-PT"/>
        </w:rPr>
        <w:t xml:space="preserve"> acabamos por fazer referência </w:t>
      </w:r>
      <w:r w:rsidR="001451A9">
        <w:rPr>
          <w:rFonts w:ascii="Arial" w:hAnsi="Arial" w:cs="Arial"/>
          <w:lang w:val="pt-PT"/>
        </w:rPr>
        <w:t>à mesma</w:t>
      </w:r>
      <w:r w:rsidR="0070064B"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lang w:val="pt-PT"/>
        </w:rPr>
        <w:t>sob a forma de</w:t>
      </w:r>
      <w:r w:rsidR="0070064B">
        <w:rPr>
          <w:rFonts w:ascii="Arial" w:hAnsi="Arial" w:cs="Arial"/>
          <w:lang w:val="pt-PT"/>
        </w:rPr>
        <w:t xml:space="preserve"> uma </w:t>
      </w:r>
      <w:proofErr w:type="spellStart"/>
      <w:r w:rsidR="00642F56">
        <w:rPr>
          <w:rFonts w:ascii="Arial" w:hAnsi="Arial" w:cs="Arial"/>
          <w:lang w:val="pt-PT"/>
        </w:rPr>
        <w:t>semi-automação</w:t>
      </w:r>
      <w:proofErr w:type="spellEnd"/>
      <w:r w:rsidR="00642F56">
        <w:rPr>
          <w:rFonts w:ascii="Arial" w:hAnsi="Arial" w:cs="Arial"/>
          <w:lang w:val="pt-PT"/>
        </w:rPr>
        <w:t xml:space="preserve">, </w:t>
      </w:r>
      <w:r w:rsidR="008E3537">
        <w:rPr>
          <w:rFonts w:ascii="Arial" w:hAnsi="Arial" w:cs="Arial"/>
          <w:lang w:val="pt-PT"/>
        </w:rPr>
        <w:t xml:space="preserve">ou </w:t>
      </w:r>
      <w:r w:rsidR="00BD39E9">
        <w:rPr>
          <w:rFonts w:ascii="Arial" w:hAnsi="Arial" w:cs="Arial"/>
          <w:lang w:val="pt-PT"/>
        </w:rPr>
        <w:t xml:space="preserve">de </w:t>
      </w:r>
      <w:r w:rsidR="00763C9D">
        <w:rPr>
          <w:rFonts w:ascii="Arial" w:hAnsi="Arial" w:cs="Arial"/>
          <w:lang w:val="pt-PT"/>
        </w:rPr>
        <w:t xml:space="preserve">uma qualquer outra </w:t>
      </w:r>
      <w:r w:rsidR="00BD39E9">
        <w:rPr>
          <w:rFonts w:ascii="Arial" w:hAnsi="Arial" w:cs="Arial"/>
          <w:lang w:val="pt-PT"/>
        </w:rPr>
        <w:t>tecnologia aplicada</w:t>
      </w:r>
      <w:r w:rsidR="00763C9D">
        <w:rPr>
          <w:rFonts w:ascii="Arial" w:hAnsi="Arial" w:cs="Arial"/>
          <w:lang w:val="pt-PT"/>
        </w:rPr>
        <w:t>.</w:t>
      </w:r>
    </w:p>
    <w:p w:rsidR="00071842" w:rsidRDefault="00BC6493" w:rsidP="00B8189B">
      <w:pPr>
        <w:spacing w:after="0" w:line="36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Torn</w:t>
      </w:r>
      <w:r w:rsidR="00642F56">
        <w:rPr>
          <w:rFonts w:ascii="Arial" w:hAnsi="Arial" w:cs="Arial"/>
          <w:lang w:val="pt-PT"/>
        </w:rPr>
        <w:t>ou-se</w:t>
      </w:r>
      <w:r w:rsidR="000103F1">
        <w:rPr>
          <w:rFonts w:ascii="Arial" w:hAnsi="Arial" w:cs="Arial"/>
          <w:lang w:val="pt-PT"/>
        </w:rPr>
        <w:t xml:space="preserve"> igualmente</w:t>
      </w:r>
      <w:r w:rsidR="00642F56"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lang w:val="pt-PT"/>
        </w:rPr>
        <w:t>urgente</w:t>
      </w:r>
      <w:r w:rsidR="00642F56">
        <w:rPr>
          <w:rFonts w:ascii="Arial" w:hAnsi="Arial" w:cs="Arial"/>
          <w:lang w:val="pt-PT"/>
        </w:rPr>
        <w:t xml:space="preserve"> </w:t>
      </w:r>
      <w:r w:rsidR="00071842">
        <w:rPr>
          <w:rFonts w:ascii="Arial" w:hAnsi="Arial" w:cs="Arial"/>
          <w:lang w:val="pt-PT"/>
        </w:rPr>
        <w:t>observar que o</w:t>
      </w:r>
      <w:r w:rsidR="00071842" w:rsidRPr="00592581">
        <w:rPr>
          <w:rFonts w:ascii="Arial" w:hAnsi="Arial" w:cs="Arial"/>
          <w:lang w:val="pt-PT"/>
        </w:rPr>
        <w:t xml:space="preserve">s debates </w:t>
      </w:r>
      <w:r w:rsidR="00071842">
        <w:rPr>
          <w:rFonts w:ascii="Arial" w:hAnsi="Arial" w:cs="Arial"/>
          <w:lang w:val="pt-PT"/>
        </w:rPr>
        <w:t>t</w:t>
      </w:r>
      <w:r w:rsidR="00071842" w:rsidRPr="00592581">
        <w:rPr>
          <w:rFonts w:ascii="Arial" w:hAnsi="Arial" w:cs="Arial"/>
          <w:lang w:val="pt-PT"/>
        </w:rPr>
        <w:t>e</w:t>
      </w:r>
      <w:r w:rsidR="00071842">
        <w:rPr>
          <w:rFonts w:ascii="Arial" w:hAnsi="Arial" w:cs="Arial"/>
          <w:lang w:val="pt-PT"/>
        </w:rPr>
        <w:t>óricos</w:t>
      </w:r>
      <w:r w:rsidR="00071842" w:rsidRPr="00592581">
        <w:rPr>
          <w:rFonts w:ascii="Arial" w:hAnsi="Arial" w:cs="Arial"/>
          <w:lang w:val="pt-PT"/>
        </w:rPr>
        <w:t xml:space="preserve"> </w:t>
      </w:r>
      <w:r w:rsidR="00071842">
        <w:rPr>
          <w:rFonts w:ascii="Arial" w:hAnsi="Arial" w:cs="Arial"/>
          <w:lang w:val="pt-PT"/>
        </w:rPr>
        <w:t>sobre a IA</w:t>
      </w:r>
      <w:r w:rsidR="00071842" w:rsidRPr="00592581">
        <w:rPr>
          <w:rFonts w:ascii="Arial" w:hAnsi="Arial" w:cs="Arial"/>
          <w:lang w:val="pt-PT"/>
        </w:rPr>
        <w:t xml:space="preserve"> </w:t>
      </w:r>
      <w:r w:rsidR="00071842">
        <w:rPr>
          <w:rFonts w:ascii="Arial" w:hAnsi="Arial" w:cs="Arial"/>
          <w:lang w:val="pt-PT"/>
        </w:rPr>
        <w:t>parecem mais</w:t>
      </w:r>
      <w:r w:rsidR="00071842" w:rsidRPr="00592581">
        <w:rPr>
          <w:rFonts w:ascii="Arial" w:hAnsi="Arial" w:cs="Arial"/>
          <w:lang w:val="pt-PT"/>
        </w:rPr>
        <w:t xml:space="preserve"> simples</w:t>
      </w:r>
      <w:r w:rsidR="001860BD">
        <w:rPr>
          <w:rFonts w:ascii="Arial" w:hAnsi="Arial" w:cs="Arial"/>
          <w:lang w:val="pt-PT"/>
        </w:rPr>
        <w:t xml:space="preserve"> -</w:t>
      </w:r>
      <w:r w:rsidR="00071842">
        <w:rPr>
          <w:rFonts w:ascii="Arial" w:hAnsi="Arial" w:cs="Arial"/>
          <w:lang w:val="pt-PT"/>
        </w:rPr>
        <w:t xml:space="preserve"> no sentido de </w:t>
      </w:r>
      <w:r w:rsidR="001860BD">
        <w:rPr>
          <w:rFonts w:ascii="Arial" w:hAnsi="Arial" w:cs="Arial"/>
          <w:lang w:val="pt-PT"/>
        </w:rPr>
        <w:t>se verificar</w:t>
      </w:r>
      <w:r w:rsidR="00071842">
        <w:rPr>
          <w:rFonts w:ascii="Arial" w:hAnsi="Arial" w:cs="Arial"/>
          <w:lang w:val="pt-PT"/>
        </w:rPr>
        <w:t xml:space="preserve"> uma abundante produção conceptual</w:t>
      </w:r>
      <w:r w:rsidR="001860BD">
        <w:rPr>
          <w:rFonts w:ascii="Arial" w:hAnsi="Arial" w:cs="Arial"/>
          <w:lang w:val="pt-PT"/>
        </w:rPr>
        <w:t xml:space="preserve"> -</w:t>
      </w:r>
      <w:r w:rsidR="00071842" w:rsidRPr="00592581">
        <w:rPr>
          <w:rFonts w:ascii="Arial" w:hAnsi="Arial" w:cs="Arial"/>
          <w:lang w:val="pt-PT"/>
        </w:rPr>
        <w:t xml:space="preserve"> do que a praticabilidade</w:t>
      </w:r>
      <w:r w:rsidR="00071842">
        <w:rPr>
          <w:rFonts w:ascii="Arial" w:hAnsi="Arial" w:cs="Arial"/>
          <w:lang w:val="pt-PT"/>
        </w:rPr>
        <w:t xml:space="preserve"> </w:t>
      </w:r>
      <w:r w:rsidR="00DD0E15">
        <w:rPr>
          <w:rFonts w:ascii="Arial" w:hAnsi="Arial" w:cs="Arial"/>
          <w:lang w:val="pt-PT"/>
        </w:rPr>
        <w:t>das hipóteses</w:t>
      </w:r>
      <w:r w:rsidR="00071842">
        <w:rPr>
          <w:rFonts w:ascii="Arial" w:hAnsi="Arial" w:cs="Arial"/>
          <w:lang w:val="pt-PT"/>
        </w:rPr>
        <w:t xml:space="preserve"> que se propõe</w:t>
      </w:r>
      <w:r w:rsidR="00DD0E15">
        <w:rPr>
          <w:rFonts w:ascii="Arial" w:hAnsi="Arial" w:cs="Arial"/>
          <w:lang w:val="pt-PT"/>
        </w:rPr>
        <w:t>m</w:t>
      </w:r>
      <w:r w:rsidR="009D4C99">
        <w:rPr>
          <w:rFonts w:ascii="Arial" w:hAnsi="Arial" w:cs="Arial"/>
          <w:lang w:val="pt-PT"/>
        </w:rPr>
        <w:t xml:space="preserve"> nos mesmo</w:t>
      </w:r>
      <w:r w:rsidR="00071842" w:rsidRPr="00592581">
        <w:rPr>
          <w:rFonts w:ascii="Arial" w:hAnsi="Arial" w:cs="Arial"/>
          <w:lang w:val="pt-PT"/>
        </w:rPr>
        <w:t xml:space="preserve">. </w:t>
      </w:r>
      <w:r w:rsidR="00CE6625">
        <w:rPr>
          <w:rFonts w:ascii="Arial" w:hAnsi="Arial" w:cs="Arial"/>
          <w:lang w:val="pt-PT"/>
        </w:rPr>
        <w:t>Todavia</w:t>
      </w:r>
      <w:r w:rsidR="00071842">
        <w:rPr>
          <w:rFonts w:ascii="Arial" w:hAnsi="Arial" w:cs="Arial"/>
          <w:lang w:val="pt-PT"/>
        </w:rPr>
        <w:t xml:space="preserve">, a </w:t>
      </w:r>
      <w:r w:rsidR="008B4BC5">
        <w:rPr>
          <w:rFonts w:ascii="Arial" w:hAnsi="Arial" w:cs="Arial"/>
          <w:lang w:val="pt-PT"/>
        </w:rPr>
        <w:t>interrogação</w:t>
      </w:r>
      <w:r w:rsidR="00071842">
        <w:rPr>
          <w:rFonts w:ascii="Arial" w:hAnsi="Arial" w:cs="Arial"/>
          <w:lang w:val="pt-PT"/>
        </w:rPr>
        <w:t xml:space="preserve"> ética em torno das consequências sociais da automação já tem décadas. Pode até dizer</w:t>
      </w:r>
      <w:r w:rsidR="004D5D57">
        <w:rPr>
          <w:rFonts w:ascii="Arial" w:hAnsi="Arial" w:cs="Arial"/>
          <w:lang w:val="pt-PT"/>
        </w:rPr>
        <w:t>-se, a questão da ética</w:t>
      </w:r>
      <w:r w:rsidR="00DD0E15">
        <w:rPr>
          <w:rFonts w:ascii="Arial" w:hAnsi="Arial" w:cs="Arial"/>
          <w:lang w:val="pt-PT"/>
        </w:rPr>
        <w:t>, no seu sentido filosófico,</w:t>
      </w:r>
      <w:r w:rsidR="004D5D57">
        <w:rPr>
          <w:rFonts w:ascii="Arial" w:hAnsi="Arial" w:cs="Arial"/>
          <w:lang w:val="pt-PT"/>
        </w:rPr>
        <w:t xml:space="preserve"> é secula</w:t>
      </w:r>
      <w:r w:rsidR="00071842">
        <w:rPr>
          <w:rFonts w:ascii="Arial" w:hAnsi="Arial" w:cs="Arial"/>
          <w:lang w:val="pt-PT"/>
        </w:rPr>
        <w:t xml:space="preserve">r, </w:t>
      </w:r>
      <w:r w:rsidR="00DD0E15">
        <w:rPr>
          <w:rFonts w:ascii="Arial" w:hAnsi="Arial" w:cs="Arial"/>
          <w:lang w:val="pt-PT"/>
        </w:rPr>
        <w:t>no seu sentido</w:t>
      </w:r>
      <w:r w:rsidR="00071842">
        <w:rPr>
          <w:rFonts w:ascii="Arial" w:hAnsi="Arial" w:cs="Arial"/>
          <w:lang w:val="pt-PT"/>
        </w:rPr>
        <w:t xml:space="preserve"> computacional</w:t>
      </w:r>
      <w:r w:rsidR="005B3C11">
        <w:rPr>
          <w:rFonts w:ascii="Arial" w:hAnsi="Arial" w:cs="Arial"/>
          <w:lang w:val="pt-PT"/>
        </w:rPr>
        <w:t xml:space="preserve"> </w:t>
      </w:r>
      <w:r w:rsidR="00071842">
        <w:rPr>
          <w:rFonts w:ascii="Arial" w:hAnsi="Arial" w:cs="Arial"/>
          <w:lang w:val="pt-PT"/>
        </w:rPr>
        <w:t xml:space="preserve">– mais recente. </w:t>
      </w:r>
      <w:r w:rsidR="00FC1CBA">
        <w:rPr>
          <w:rFonts w:ascii="Arial" w:hAnsi="Arial" w:cs="Arial"/>
          <w:lang w:val="pt-PT"/>
        </w:rPr>
        <w:t>Um dos</w:t>
      </w:r>
      <w:r w:rsidR="00071842">
        <w:rPr>
          <w:rFonts w:ascii="Arial" w:hAnsi="Arial" w:cs="Arial"/>
          <w:lang w:val="pt-PT"/>
        </w:rPr>
        <w:t xml:space="preserve"> livro</w:t>
      </w:r>
      <w:r w:rsidR="00FC1CBA">
        <w:rPr>
          <w:rFonts w:ascii="Arial" w:hAnsi="Arial" w:cs="Arial"/>
          <w:lang w:val="pt-PT"/>
        </w:rPr>
        <w:t>s</w:t>
      </w:r>
      <w:r w:rsidR="001860BD">
        <w:rPr>
          <w:rFonts w:ascii="Arial" w:hAnsi="Arial" w:cs="Arial"/>
          <w:lang w:val="pt-PT"/>
        </w:rPr>
        <w:t xml:space="preserve"> que </w:t>
      </w:r>
      <w:r w:rsidR="00FC1CBA">
        <w:rPr>
          <w:rFonts w:ascii="Arial" w:hAnsi="Arial" w:cs="Arial"/>
          <w:lang w:val="pt-PT"/>
        </w:rPr>
        <w:t>demonstra a problematização</w:t>
      </w:r>
      <w:r w:rsidR="001860BD">
        <w:rPr>
          <w:rFonts w:ascii="Arial" w:hAnsi="Arial" w:cs="Arial"/>
          <w:lang w:val="pt-PT"/>
        </w:rPr>
        <w:t xml:space="preserve"> </w:t>
      </w:r>
      <w:r w:rsidR="00DD0E15">
        <w:rPr>
          <w:rFonts w:ascii="Arial" w:hAnsi="Arial" w:cs="Arial"/>
          <w:lang w:val="pt-PT"/>
        </w:rPr>
        <w:t>d</w:t>
      </w:r>
      <w:r w:rsidR="001860BD">
        <w:rPr>
          <w:rFonts w:ascii="Arial" w:hAnsi="Arial" w:cs="Arial"/>
          <w:lang w:val="pt-PT"/>
        </w:rPr>
        <w:t>est</w:t>
      </w:r>
      <w:r w:rsidR="00FC1CBA">
        <w:rPr>
          <w:rFonts w:ascii="Arial" w:hAnsi="Arial" w:cs="Arial"/>
          <w:lang w:val="pt-PT"/>
        </w:rPr>
        <w:t>e</w:t>
      </w:r>
      <w:r w:rsidR="001860BD">
        <w:rPr>
          <w:rFonts w:ascii="Arial" w:hAnsi="Arial" w:cs="Arial"/>
          <w:lang w:val="pt-PT"/>
        </w:rPr>
        <w:t xml:space="preserve"> </w:t>
      </w:r>
      <w:r w:rsidR="00FC1CBA">
        <w:rPr>
          <w:rFonts w:ascii="Arial" w:hAnsi="Arial" w:cs="Arial"/>
          <w:lang w:val="pt-PT"/>
        </w:rPr>
        <w:t>assunto</w:t>
      </w:r>
      <w:r w:rsidR="001860BD">
        <w:rPr>
          <w:rFonts w:ascii="Arial" w:hAnsi="Arial" w:cs="Arial"/>
          <w:lang w:val="pt-PT"/>
        </w:rPr>
        <w:t xml:space="preserve"> é o</w:t>
      </w:r>
      <w:r w:rsidR="00071842">
        <w:rPr>
          <w:rFonts w:ascii="Arial" w:hAnsi="Arial" w:cs="Arial"/>
          <w:lang w:val="pt-PT"/>
        </w:rPr>
        <w:t xml:space="preserve"> da Deborah G. Johnson</w:t>
      </w:r>
      <w:r w:rsidR="00CE6625">
        <w:rPr>
          <w:rFonts w:ascii="Arial" w:hAnsi="Arial" w:cs="Arial"/>
          <w:lang w:val="pt-PT"/>
        </w:rPr>
        <w:t>:</w:t>
      </w:r>
      <w:r w:rsidR="00071842">
        <w:rPr>
          <w:rFonts w:ascii="Arial" w:hAnsi="Arial" w:cs="Arial"/>
          <w:lang w:val="pt-PT"/>
        </w:rPr>
        <w:t xml:space="preserve"> “</w:t>
      </w:r>
      <w:proofErr w:type="spellStart"/>
      <w:r w:rsidR="00071842">
        <w:rPr>
          <w:rFonts w:ascii="Arial" w:hAnsi="Arial" w:cs="Arial"/>
          <w:lang w:val="pt-PT"/>
        </w:rPr>
        <w:t>Computer</w:t>
      </w:r>
      <w:proofErr w:type="spellEnd"/>
      <w:r w:rsidR="00071842">
        <w:rPr>
          <w:rFonts w:ascii="Arial" w:hAnsi="Arial" w:cs="Arial"/>
          <w:lang w:val="pt-PT"/>
        </w:rPr>
        <w:t xml:space="preserve"> </w:t>
      </w:r>
      <w:proofErr w:type="spellStart"/>
      <w:r w:rsidR="00071842">
        <w:rPr>
          <w:rFonts w:ascii="Arial" w:hAnsi="Arial" w:cs="Arial"/>
          <w:lang w:val="pt-PT"/>
        </w:rPr>
        <w:t>Ethics</w:t>
      </w:r>
      <w:proofErr w:type="spellEnd"/>
      <w:r w:rsidR="00071842">
        <w:rPr>
          <w:rFonts w:ascii="Arial" w:hAnsi="Arial" w:cs="Arial"/>
          <w:lang w:val="pt-PT"/>
        </w:rPr>
        <w:t>”</w:t>
      </w:r>
      <w:r w:rsidR="009D4C99">
        <w:rPr>
          <w:rFonts w:ascii="Arial" w:hAnsi="Arial" w:cs="Arial"/>
          <w:lang w:val="pt-PT"/>
        </w:rPr>
        <w:t xml:space="preserve">; </w:t>
      </w:r>
      <w:r w:rsidR="00071842">
        <w:rPr>
          <w:rFonts w:ascii="Arial" w:hAnsi="Arial" w:cs="Arial"/>
          <w:lang w:val="pt-PT"/>
        </w:rPr>
        <w:t xml:space="preserve">saiu nos anos 80 </w:t>
      </w:r>
      <w:r w:rsidR="004F2C5E">
        <w:rPr>
          <w:rFonts w:ascii="Arial" w:hAnsi="Arial" w:cs="Arial"/>
          <w:lang w:val="pt-PT"/>
        </w:rPr>
        <w:t>e apresentou</w:t>
      </w:r>
      <w:r w:rsidR="00071842">
        <w:rPr>
          <w:rFonts w:ascii="Arial" w:hAnsi="Arial" w:cs="Arial"/>
          <w:lang w:val="pt-PT"/>
        </w:rPr>
        <w:t xml:space="preserve"> considerações </w:t>
      </w:r>
      <w:r w:rsidR="004F2C5E">
        <w:rPr>
          <w:rFonts w:ascii="Arial" w:hAnsi="Arial" w:cs="Arial"/>
          <w:lang w:val="pt-PT"/>
        </w:rPr>
        <w:t xml:space="preserve">diversas </w:t>
      </w:r>
      <w:r w:rsidR="00071842">
        <w:rPr>
          <w:rFonts w:ascii="Arial" w:hAnsi="Arial" w:cs="Arial"/>
          <w:lang w:val="pt-PT"/>
        </w:rPr>
        <w:t>sobre a utilização humana da tecnologia e a sua relação</w:t>
      </w:r>
      <w:r w:rsidR="004F2C5E">
        <w:rPr>
          <w:rFonts w:ascii="Arial" w:hAnsi="Arial" w:cs="Arial"/>
          <w:lang w:val="pt-PT"/>
        </w:rPr>
        <w:t xml:space="preserve"> com</w:t>
      </w:r>
      <w:r w:rsidR="00071842">
        <w:rPr>
          <w:rFonts w:ascii="Arial" w:hAnsi="Arial" w:cs="Arial"/>
          <w:lang w:val="pt-PT"/>
        </w:rPr>
        <w:t xml:space="preserve"> privacidade, </w:t>
      </w:r>
      <w:r w:rsidR="001860BD">
        <w:rPr>
          <w:rFonts w:ascii="Arial" w:hAnsi="Arial" w:cs="Arial"/>
          <w:lang w:val="pt-PT"/>
        </w:rPr>
        <w:t xml:space="preserve">o </w:t>
      </w:r>
      <w:r w:rsidR="00071842">
        <w:rPr>
          <w:rFonts w:ascii="Arial" w:hAnsi="Arial" w:cs="Arial"/>
          <w:lang w:val="pt-PT"/>
        </w:rPr>
        <w:t xml:space="preserve">ciberespaço e tantos outros temas que foram </w:t>
      </w:r>
      <w:r w:rsidR="001860BD">
        <w:rPr>
          <w:rFonts w:ascii="Arial" w:hAnsi="Arial" w:cs="Arial"/>
          <w:lang w:val="pt-PT"/>
        </w:rPr>
        <w:t xml:space="preserve">também enunciados em artigos prévios, </w:t>
      </w:r>
      <w:r w:rsidR="00356F2E">
        <w:rPr>
          <w:rFonts w:ascii="Arial" w:hAnsi="Arial" w:cs="Arial"/>
          <w:lang w:val="pt-PT"/>
        </w:rPr>
        <w:t>alertando</w:t>
      </w:r>
      <w:r w:rsidR="001860BD">
        <w:rPr>
          <w:rFonts w:ascii="Arial" w:hAnsi="Arial" w:cs="Arial"/>
          <w:lang w:val="pt-PT"/>
        </w:rPr>
        <w:t xml:space="preserve"> </w:t>
      </w:r>
      <w:r w:rsidR="00071842">
        <w:rPr>
          <w:rFonts w:ascii="Arial" w:hAnsi="Arial" w:cs="Arial"/>
          <w:lang w:val="pt-PT"/>
        </w:rPr>
        <w:t xml:space="preserve">para </w:t>
      </w:r>
      <w:r w:rsidR="00356F2E">
        <w:rPr>
          <w:rFonts w:ascii="Arial" w:hAnsi="Arial" w:cs="Arial"/>
          <w:lang w:val="pt-PT"/>
        </w:rPr>
        <w:t xml:space="preserve">a </w:t>
      </w:r>
      <w:r w:rsidR="001860BD">
        <w:rPr>
          <w:rFonts w:ascii="Arial" w:hAnsi="Arial" w:cs="Arial"/>
          <w:lang w:val="pt-PT"/>
        </w:rPr>
        <w:t xml:space="preserve">necessidade de </w:t>
      </w:r>
      <w:r w:rsidR="00071842">
        <w:rPr>
          <w:rFonts w:ascii="Arial" w:hAnsi="Arial" w:cs="Arial"/>
          <w:lang w:val="pt-PT"/>
        </w:rPr>
        <w:t xml:space="preserve">alguma </w:t>
      </w:r>
      <w:r w:rsidR="00801B56">
        <w:rPr>
          <w:rFonts w:ascii="Arial" w:hAnsi="Arial" w:cs="Arial"/>
          <w:lang w:val="pt-PT"/>
        </w:rPr>
        <w:t>reflexão</w:t>
      </w:r>
      <w:r w:rsidR="00071842">
        <w:rPr>
          <w:rFonts w:ascii="Arial" w:hAnsi="Arial" w:cs="Arial"/>
          <w:lang w:val="pt-PT"/>
        </w:rPr>
        <w:t xml:space="preserve"> face </w:t>
      </w:r>
      <w:r w:rsidR="00801B56">
        <w:rPr>
          <w:rFonts w:ascii="Arial" w:hAnsi="Arial" w:cs="Arial"/>
          <w:lang w:val="pt-PT"/>
        </w:rPr>
        <w:t>aos desfechos</w:t>
      </w:r>
      <w:r w:rsidR="00071842">
        <w:rPr>
          <w:rFonts w:ascii="Arial" w:hAnsi="Arial" w:cs="Arial"/>
          <w:lang w:val="pt-PT"/>
        </w:rPr>
        <w:t xml:space="preserve"> étic</w:t>
      </w:r>
      <w:r w:rsidR="00801B56">
        <w:rPr>
          <w:rFonts w:ascii="Arial" w:hAnsi="Arial" w:cs="Arial"/>
          <w:lang w:val="pt-PT"/>
        </w:rPr>
        <w:t>o</w:t>
      </w:r>
      <w:r w:rsidR="00071842">
        <w:rPr>
          <w:rFonts w:ascii="Arial" w:hAnsi="Arial" w:cs="Arial"/>
          <w:lang w:val="pt-PT"/>
        </w:rPr>
        <w:t xml:space="preserve">s e sociais. </w:t>
      </w:r>
    </w:p>
    <w:p w:rsidR="00F93AFD" w:rsidRDefault="005B3C11" w:rsidP="00B8189B">
      <w:pPr>
        <w:spacing w:after="0" w:line="36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Isto significa que se </w:t>
      </w:r>
      <w:r w:rsidR="004F2C5E">
        <w:rPr>
          <w:rFonts w:ascii="Arial" w:hAnsi="Arial" w:cs="Arial"/>
          <w:lang w:val="pt-PT"/>
        </w:rPr>
        <w:t>introduzi</w:t>
      </w:r>
      <w:r>
        <w:rPr>
          <w:rFonts w:ascii="Arial" w:hAnsi="Arial" w:cs="Arial"/>
          <w:lang w:val="pt-PT"/>
        </w:rPr>
        <w:t>ram</w:t>
      </w:r>
      <w:r w:rsidR="003A0017">
        <w:rPr>
          <w:rFonts w:ascii="Arial" w:hAnsi="Arial" w:cs="Arial"/>
          <w:lang w:val="pt-PT"/>
        </w:rPr>
        <w:t xml:space="preserve"> vári</w:t>
      </w:r>
      <w:r w:rsidR="008B4BC5">
        <w:rPr>
          <w:rFonts w:ascii="Arial" w:hAnsi="Arial" w:cs="Arial"/>
          <w:lang w:val="pt-PT"/>
        </w:rPr>
        <w:t>a</w:t>
      </w:r>
      <w:r w:rsidR="003A0017">
        <w:rPr>
          <w:rFonts w:ascii="Arial" w:hAnsi="Arial" w:cs="Arial"/>
          <w:lang w:val="pt-PT"/>
        </w:rPr>
        <w:t>s</w:t>
      </w:r>
      <w:r>
        <w:rPr>
          <w:rFonts w:ascii="Arial" w:hAnsi="Arial" w:cs="Arial"/>
          <w:lang w:val="pt-PT"/>
        </w:rPr>
        <w:t xml:space="preserve"> </w:t>
      </w:r>
      <w:r w:rsidR="000A4BCA">
        <w:rPr>
          <w:rFonts w:ascii="Arial" w:hAnsi="Arial" w:cs="Arial"/>
          <w:lang w:val="pt-PT"/>
        </w:rPr>
        <w:t>perguntas</w:t>
      </w:r>
      <w:r w:rsidR="0070064B">
        <w:rPr>
          <w:rFonts w:ascii="Arial" w:hAnsi="Arial" w:cs="Arial"/>
          <w:lang w:val="pt-PT"/>
        </w:rPr>
        <w:t xml:space="preserve"> face às consequências sociais (ex. perda de emprego) e comportamentais,</w:t>
      </w:r>
      <w:r w:rsidR="00592581" w:rsidRPr="00592581">
        <w:rPr>
          <w:rFonts w:ascii="Arial" w:hAnsi="Arial" w:cs="Arial"/>
          <w:lang w:val="pt-PT"/>
        </w:rPr>
        <w:t xml:space="preserve"> </w:t>
      </w:r>
      <w:r w:rsidR="004F2C5E">
        <w:rPr>
          <w:rFonts w:ascii="Arial" w:hAnsi="Arial" w:cs="Arial"/>
          <w:lang w:val="pt-PT"/>
        </w:rPr>
        <w:t xml:space="preserve">mas nem sempre </w:t>
      </w:r>
      <w:r>
        <w:rPr>
          <w:rFonts w:ascii="Arial" w:hAnsi="Arial" w:cs="Arial"/>
          <w:lang w:val="pt-PT"/>
        </w:rPr>
        <w:t xml:space="preserve">se </w:t>
      </w:r>
      <w:r w:rsidR="004F2C5E">
        <w:rPr>
          <w:rFonts w:ascii="Arial" w:hAnsi="Arial" w:cs="Arial"/>
          <w:lang w:val="pt-PT"/>
        </w:rPr>
        <w:t>dedic</w:t>
      </w:r>
      <w:r>
        <w:rPr>
          <w:rFonts w:ascii="Arial" w:hAnsi="Arial" w:cs="Arial"/>
          <w:lang w:val="pt-PT"/>
        </w:rPr>
        <w:t xml:space="preserve">ou </w:t>
      </w:r>
      <w:r w:rsidR="004F2C5E">
        <w:rPr>
          <w:rFonts w:ascii="Arial" w:hAnsi="Arial" w:cs="Arial"/>
          <w:lang w:val="pt-PT"/>
        </w:rPr>
        <w:t>algum tempo à</w:t>
      </w:r>
      <w:r w:rsidR="006A2752">
        <w:rPr>
          <w:rFonts w:ascii="Arial" w:hAnsi="Arial" w:cs="Arial"/>
          <w:lang w:val="pt-PT"/>
        </w:rPr>
        <w:t xml:space="preserve"> </w:t>
      </w:r>
      <w:r w:rsidR="004F2C5E">
        <w:rPr>
          <w:rFonts w:ascii="Arial" w:hAnsi="Arial" w:cs="Arial"/>
          <w:lang w:val="pt-PT"/>
        </w:rPr>
        <w:t>discussão</w:t>
      </w:r>
      <w:r w:rsidR="009D4C99">
        <w:rPr>
          <w:rFonts w:ascii="Arial" w:hAnsi="Arial" w:cs="Arial"/>
          <w:lang w:val="pt-PT"/>
        </w:rPr>
        <w:t xml:space="preserve"> específica</w:t>
      </w:r>
      <w:r w:rsidR="00592581" w:rsidRPr="00592581">
        <w:rPr>
          <w:rFonts w:ascii="Arial" w:hAnsi="Arial" w:cs="Arial"/>
          <w:lang w:val="pt-PT"/>
        </w:rPr>
        <w:t xml:space="preserve"> dos dilemas da programação, </w:t>
      </w:r>
      <w:r w:rsidR="006A2752">
        <w:rPr>
          <w:rFonts w:ascii="Arial" w:hAnsi="Arial" w:cs="Arial"/>
          <w:lang w:val="pt-PT"/>
        </w:rPr>
        <w:t>d</w:t>
      </w:r>
      <w:r w:rsidR="00592581" w:rsidRPr="00592581">
        <w:rPr>
          <w:rFonts w:ascii="Arial" w:hAnsi="Arial" w:cs="Arial"/>
          <w:lang w:val="pt-PT"/>
        </w:rPr>
        <w:t xml:space="preserve">a </w:t>
      </w:r>
      <w:r>
        <w:rPr>
          <w:rFonts w:ascii="Arial" w:hAnsi="Arial" w:cs="Arial"/>
          <w:lang w:val="pt-PT"/>
        </w:rPr>
        <w:t xml:space="preserve">própria </w:t>
      </w:r>
      <w:r w:rsidR="00592581" w:rsidRPr="00592581">
        <w:rPr>
          <w:rFonts w:ascii="Arial" w:hAnsi="Arial" w:cs="Arial"/>
          <w:lang w:val="pt-PT"/>
        </w:rPr>
        <w:t>modelaç</w:t>
      </w:r>
      <w:r w:rsidR="00F93AFD">
        <w:rPr>
          <w:rFonts w:ascii="Arial" w:hAnsi="Arial" w:cs="Arial"/>
          <w:lang w:val="pt-PT"/>
        </w:rPr>
        <w:t>ão</w:t>
      </w:r>
      <w:r w:rsidR="00FC1CBA">
        <w:rPr>
          <w:rFonts w:ascii="Arial" w:hAnsi="Arial" w:cs="Arial"/>
          <w:lang w:val="pt-PT"/>
        </w:rPr>
        <w:t xml:space="preserve"> dos sistemas</w:t>
      </w:r>
      <w:r w:rsidR="00F93AFD">
        <w:rPr>
          <w:rFonts w:ascii="Arial" w:hAnsi="Arial" w:cs="Arial"/>
          <w:lang w:val="pt-PT"/>
        </w:rPr>
        <w:t xml:space="preserve">. </w:t>
      </w:r>
      <w:r w:rsidR="0070064B">
        <w:rPr>
          <w:rFonts w:ascii="Arial" w:hAnsi="Arial" w:cs="Arial"/>
          <w:lang w:val="pt-PT"/>
        </w:rPr>
        <w:t xml:space="preserve">Geoffrey </w:t>
      </w:r>
      <w:proofErr w:type="spellStart"/>
      <w:r w:rsidR="0070064B">
        <w:rPr>
          <w:rFonts w:ascii="Arial" w:hAnsi="Arial" w:cs="Arial"/>
          <w:lang w:val="pt-PT"/>
        </w:rPr>
        <w:t>Rockwe</w:t>
      </w:r>
      <w:r w:rsidR="00592581" w:rsidRPr="00592581">
        <w:rPr>
          <w:rFonts w:ascii="Arial" w:hAnsi="Arial" w:cs="Arial"/>
          <w:lang w:val="pt-PT"/>
        </w:rPr>
        <w:t>l</w:t>
      </w:r>
      <w:r w:rsidR="0070064B">
        <w:rPr>
          <w:rFonts w:ascii="Arial" w:hAnsi="Arial" w:cs="Arial"/>
          <w:lang w:val="pt-PT"/>
        </w:rPr>
        <w:t>l</w:t>
      </w:r>
      <w:proofErr w:type="spellEnd"/>
      <w:r w:rsidR="00F93AFD">
        <w:rPr>
          <w:rFonts w:ascii="Arial" w:hAnsi="Arial" w:cs="Arial"/>
          <w:lang w:val="pt-PT"/>
        </w:rPr>
        <w:t xml:space="preserve"> é um dos nomes que pertence ao </w:t>
      </w:r>
      <w:r w:rsidR="006A2752">
        <w:rPr>
          <w:rFonts w:ascii="Arial" w:hAnsi="Arial" w:cs="Arial"/>
          <w:lang w:val="pt-PT"/>
        </w:rPr>
        <w:t xml:space="preserve">fórum nacional </w:t>
      </w:r>
      <w:r w:rsidR="00F93AFD">
        <w:rPr>
          <w:rFonts w:ascii="Arial" w:hAnsi="Arial" w:cs="Arial"/>
          <w:lang w:val="pt-PT"/>
        </w:rPr>
        <w:t xml:space="preserve">no Canadá </w:t>
      </w:r>
      <w:r w:rsidR="006A2752">
        <w:rPr>
          <w:rFonts w:ascii="Arial" w:hAnsi="Arial" w:cs="Arial"/>
          <w:lang w:val="pt-PT"/>
        </w:rPr>
        <w:t>sobre ética da IA</w:t>
      </w:r>
      <w:r w:rsidR="0070064B">
        <w:rPr>
          <w:rFonts w:ascii="Arial" w:hAnsi="Arial" w:cs="Arial"/>
          <w:lang w:val="pt-PT"/>
        </w:rPr>
        <w:t xml:space="preserve"> </w:t>
      </w:r>
      <w:r w:rsidR="00F93AFD">
        <w:rPr>
          <w:rFonts w:ascii="Arial" w:hAnsi="Arial" w:cs="Arial"/>
          <w:lang w:val="pt-PT"/>
        </w:rPr>
        <w:t>explorando</w:t>
      </w:r>
      <w:r w:rsidR="006A2752">
        <w:rPr>
          <w:rFonts w:ascii="Arial" w:hAnsi="Arial" w:cs="Arial"/>
          <w:lang w:val="pt-PT"/>
        </w:rPr>
        <w:t xml:space="preserve">, em conjunto </w:t>
      </w:r>
      <w:r w:rsidR="00F93AFD">
        <w:rPr>
          <w:rFonts w:ascii="Arial" w:hAnsi="Arial" w:cs="Arial"/>
          <w:lang w:val="pt-PT"/>
        </w:rPr>
        <w:t>com</w:t>
      </w:r>
      <w:r w:rsidR="006A2752">
        <w:rPr>
          <w:rFonts w:ascii="Arial" w:hAnsi="Arial" w:cs="Arial"/>
          <w:lang w:val="pt-PT"/>
        </w:rPr>
        <w:t xml:space="preserve"> membros de diversas indústrias,</w:t>
      </w:r>
      <w:r w:rsidR="0070064B">
        <w:rPr>
          <w:rFonts w:ascii="Arial" w:hAnsi="Arial" w:cs="Arial"/>
          <w:lang w:val="pt-PT"/>
        </w:rPr>
        <w:t xml:space="preserve"> os paradoxos éticos da </w:t>
      </w:r>
      <w:r w:rsidR="004F2C5E">
        <w:rPr>
          <w:rFonts w:ascii="Arial" w:hAnsi="Arial" w:cs="Arial"/>
          <w:lang w:val="pt-PT"/>
        </w:rPr>
        <w:t>automação</w:t>
      </w:r>
      <w:r w:rsidR="00F93AFD">
        <w:rPr>
          <w:rFonts w:ascii="Arial" w:hAnsi="Arial" w:cs="Arial"/>
          <w:lang w:val="pt-PT"/>
        </w:rPr>
        <w:t>. Por exemplo:</w:t>
      </w:r>
      <w:r w:rsidR="009D6F52">
        <w:rPr>
          <w:rFonts w:ascii="Arial" w:hAnsi="Arial" w:cs="Arial"/>
          <w:lang w:val="pt-PT"/>
        </w:rPr>
        <w:t xml:space="preserve"> </w:t>
      </w:r>
      <w:r w:rsidR="006A2752">
        <w:rPr>
          <w:rFonts w:ascii="Arial" w:hAnsi="Arial" w:cs="Arial"/>
          <w:lang w:val="pt-PT"/>
        </w:rPr>
        <w:t>Qual das duas opções escolher para a modelação de um</w:t>
      </w:r>
      <w:r w:rsidR="0070064B">
        <w:rPr>
          <w:rFonts w:ascii="Arial" w:hAnsi="Arial" w:cs="Arial"/>
          <w:lang w:val="pt-PT"/>
        </w:rPr>
        <w:t xml:space="preserve"> carro autónomo: 1. Atingir um pedestre </w:t>
      </w:r>
      <w:r w:rsidR="000A4BCA">
        <w:rPr>
          <w:rFonts w:ascii="Arial" w:hAnsi="Arial" w:cs="Arial"/>
          <w:lang w:val="pt-PT"/>
        </w:rPr>
        <w:t xml:space="preserve">adulto </w:t>
      </w:r>
      <w:r w:rsidR="006A2752">
        <w:rPr>
          <w:rFonts w:ascii="Arial" w:hAnsi="Arial" w:cs="Arial"/>
          <w:lang w:val="pt-PT"/>
        </w:rPr>
        <w:t xml:space="preserve">que aparece à frente do carro, ou 2. desviar o carro para um passeio onde se encontra um carrinho </w:t>
      </w:r>
      <w:r w:rsidR="00F93AFD">
        <w:rPr>
          <w:rFonts w:ascii="Arial" w:hAnsi="Arial" w:cs="Arial"/>
          <w:lang w:val="pt-PT"/>
        </w:rPr>
        <w:t>com uma criança bebé</w:t>
      </w:r>
      <w:r w:rsidR="006A2752">
        <w:rPr>
          <w:rFonts w:ascii="Arial" w:hAnsi="Arial" w:cs="Arial"/>
          <w:lang w:val="pt-PT"/>
        </w:rPr>
        <w:t>?</w:t>
      </w:r>
      <w:r w:rsidR="009D6F52">
        <w:rPr>
          <w:rFonts w:ascii="Arial" w:hAnsi="Arial" w:cs="Arial"/>
          <w:lang w:val="pt-PT"/>
        </w:rPr>
        <w:t xml:space="preserve"> </w:t>
      </w:r>
    </w:p>
    <w:p w:rsidR="00F31B66" w:rsidRDefault="006550B5" w:rsidP="00B8189B">
      <w:pPr>
        <w:spacing w:after="0" w:line="36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D</w:t>
      </w:r>
      <w:r w:rsidR="00846EA9">
        <w:rPr>
          <w:rFonts w:ascii="Arial" w:hAnsi="Arial" w:cs="Arial"/>
          <w:lang w:val="pt-PT"/>
        </w:rPr>
        <w:t xml:space="preserve">o </w:t>
      </w:r>
      <w:r>
        <w:rPr>
          <w:rFonts w:ascii="Arial" w:hAnsi="Arial" w:cs="Arial"/>
          <w:lang w:val="pt-PT"/>
        </w:rPr>
        <w:t>fórum</w:t>
      </w:r>
      <w:r w:rsidR="00846EA9">
        <w:rPr>
          <w:rFonts w:ascii="Arial" w:hAnsi="Arial" w:cs="Arial"/>
          <w:lang w:val="pt-PT"/>
        </w:rPr>
        <w:t xml:space="preserve"> </w:t>
      </w:r>
      <w:r w:rsidR="00D00154">
        <w:rPr>
          <w:rFonts w:ascii="Arial" w:hAnsi="Arial" w:cs="Arial"/>
          <w:lang w:val="pt-PT"/>
        </w:rPr>
        <w:t>mencionado</w:t>
      </w:r>
      <w:r w:rsidR="00846EA9"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lang w:val="pt-PT"/>
        </w:rPr>
        <w:t xml:space="preserve">resultou a </w:t>
      </w:r>
      <w:r w:rsidRPr="006550B5">
        <w:rPr>
          <w:rFonts w:ascii="Arial" w:hAnsi="Arial" w:cs="Arial"/>
          <w:lang w:val="pt-PT"/>
        </w:rPr>
        <w:t>Declaração Canadá-França sobre Inteligência Artificial</w:t>
      </w:r>
      <w:r w:rsidR="00871ACB">
        <w:rPr>
          <w:rFonts w:ascii="Arial" w:hAnsi="Arial" w:cs="Arial"/>
          <w:lang w:val="pt-PT"/>
        </w:rPr>
        <w:t xml:space="preserve"> </w:t>
      </w:r>
      <w:hyperlink r:id="rId4" w:history="1">
        <w:r w:rsidRPr="00BA6E7E">
          <w:rPr>
            <w:rStyle w:val="Hiperligao"/>
            <w:rFonts w:ascii="Arial" w:hAnsi="Arial" w:cs="Arial"/>
            <w:lang w:val="pt-PT"/>
          </w:rPr>
          <w:t>https://international.gc.ca/world-monde/international_relations-relations_internationales/europe/2018-06-07-france_ai-ia_france.aspx?lang=eng</w:t>
        </w:r>
      </w:hyperlink>
      <w:r w:rsidR="00871ACB">
        <w:rPr>
          <w:rFonts w:ascii="Arial" w:hAnsi="Arial" w:cs="Arial"/>
          <w:lang w:val="pt-PT"/>
        </w:rPr>
        <w:t xml:space="preserve"> </w:t>
      </w:r>
      <w:r w:rsidR="00071842">
        <w:rPr>
          <w:rFonts w:ascii="Arial" w:hAnsi="Arial" w:cs="Arial"/>
          <w:lang w:val="pt-PT"/>
        </w:rPr>
        <w:t>pedindo</w:t>
      </w:r>
      <w:r w:rsidRPr="006550B5"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lang w:val="pt-PT"/>
        </w:rPr>
        <w:t>a</w:t>
      </w:r>
      <w:r w:rsidRPr="006550B5"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lang w:val="pt-PT"/>
        </w:rPr>
        <w:t>formação</w:t>
      </w:r>
      <w:r w:rsidRPr="006550B5">
        <w:rPr>
          <w:rFonts w:ascii="Arial" w:hAnsi="Arial" w:cs="Arial"/>
          <w:lang w:val="pt-PT"/>
        </w:rPr>
        <w:t xml:space="preserve"> de um grupo de </w:t>
      </w:r>
      <w:r>
        <w:rPr>
          <w:rFonts w:ascii="Arial" w:hAnsi="Arial" w:cs="Arial"/>
          <w:lang w:val="pt-PT"/>
        </w:rPr>
        <w:t>investigação</w:t>
      </w:r>
      <w:r w:rsidRPr="006550B5">
        <w:rPr>
          <w:rFonts w:ascii="Arial" w:hAnsi="Arial" w:cs="Arial"/>
          <w:lang w:val="pt-PT"/>
        </w:rPr>
        <w:t xml:space="preserve"> internacional para </w:t>
      </w:r>
      <w:r w:rsidR="00071842">
        <w:rPr>
          <w:rFonts w:ascii="Arial" w:hAnsi="Arial" w:cs="Arial"/>
          <w:lang w:val="pt-PT"/>
        </w:rPr>
        <w:t>o entendimento e partilha de</w:t>
      </w:r>
      <w:r w:rsidRPr="006550B5">
        <w:rPr>
          <w:rFonts w:ascii="Arial" w:hAnsi="Arial" w:cs="Arial"/>
          <w:lang w:val="pt-PT"/>
        </w:rPr>
        <w:t xml:space="preserve"> resultados</w:t>
      </w:r>
      <w:r w:rsidR="00071842">
        <w:rPr>
          <w:rFonts w:ascii="Arial" w:hAnsi="Arial" w:cs="Arial"/>
          <w:lang w:val="pt-PT"/>
        </w:rPr>
        <w:t xml:space="preserve"> (dentro do G7)</w:t>
      </w:r>
      <w:r w:rsidRPr="006550B5">
        <w:rPr>
          <w:rFonts w:ascii="Arial" w:hAnsi="Arial" w:cs="Arial"/>
          <w:lang w:val="pt-PT"/>
        </w:rPr>
        <w:t xml:space="preserve"> de </w:t>
      </w:r>
      <w:r w:rsidR="00071842">
        <w:rPr>
          <w:rFonts w:ascii="Arial" w:hAnsi="Arial" w:cs="Arial"/>
          <w:lang w:val="pt-PT"/>
        </w:rPr>
        <w:t>investigações sobre a</w:t>
      </w:r>
      <w:r w:rsidRPr="006550B5">
        <w:rPr>
          <w:rFonts w:ascii="Arial" w:hAnsi="Arial" w:cs="Arial"/>
          <w:lang w:val="pt-PT"/>
        </w:rPr>
        <w:t xml:space="preserve"> </w:t>
      </w:r>
      <w:r w:rsidR="00071842">
        <w:rPr>
          <w:rFonts w:ascii="Arial" w:hAnsi="Arial" w:cs="Arial"/>
          <w:lang w:val="pt-PT"/>
        </w:rPr>
        <w:t>I</w:t>
      </w:r>
      <w:r w:rsidRPr="006550B5">
        <w:rPr>
          <w:rFonts w:ascii="Arial" w:hAnsi="Arial" w:cs="Arial"/>
          <w:lang w:val="pt-PT"/>
        </w:rPr>
        <w:t xml:space="preserve">nteligência </w:t>
      </w:r>
      <w:r w:rsidR="00071842">
        <w:rPr>
          <w:rFonts w:ascii="Arial" w:hAnsi="Arial" w:cs="Arial"/>
          <w:lang w:val="pt-PT"/>
        </w:rPr>
        <w:t>A</w:t>
      </w:r>
      <w:r w:rsidRPr="006550B5">
        <w:rPr>
          <w:rFonts w:ascii="Arial" w:hAnsi="Arial" w:cs="Arial"/>
          <w:lang w:val="pt-PT"/>
        </w:rPr>
        <w:t>rtificial</w:t>
      </w:r>
      <w:r w:rsidR="00071842">
        <w:rPr>
          <w:rFonts w:ascii="Arial" w:hAnsi="Arial" w:cs="Arial"/>
          <w:lang w:val="pt-PT"/>
        </w:rPr>
        <w:t>.</w:t>
      </w:r>
      <w:r w:rsidR="009D6F52">
        <w:rPr>
          <w:rFonts w:ascii="Arial" w:hAnsi="Arial" w:cs="Arial"/>
          <w:lang w:val="pt-PT"/>
        </w:rPr>
        <w:t xml:space="preserve"> </w:t>
      </w:r>
      <w:r w:rsidR="00D00154" w:rsidRPr="00D00154">
        <w:rPr>
          <w:rFonts w:ascii="Arial" w:hAnsi="Arial" w:cs="Arial"/>
          <w:lang w:val="pt-PT"/>
        </w:rPr>
        <w:t xml:space="preserve">Geoffrey </w:t>
      </w:r>
      <w:proofErr w:type="spellStart"/>
      <w:r w:rsidR="00D00154" w:rsidRPr="00D00154">
        <w:rPr>
          <w:rFonts w:ascii="Arial" w:hAnsi="Arial" w:cs="Arial"/>
          <w:lang w:val="pt-PT"/>
        </w:rPr>
        <w:t>Rockwell</w:t>
      </w:r>
      <w:proofErr w:type="spellEnd"/>
      <w:r w:rsidR="00D00154">
        <w:rPr>
          <w:rFonts w:ascii="Arial" w:hAnsi="Arial" w:cs="Arial"/>
          <w:lang w:val="pt-PT"/>
        </w:rPr>
        <w:t xml:space="preserve"> </w:t>
      </w:r>
      <w:r w:rsidR="003056C8">
        <w:rPr>
          <w:rFonts w:ascii="Arial" w:hAnsi="Arial" w:cs="Arial"/>
          <w:lang w:val="pt-PT"/>
        </w:rPr>
        <w:t>sinaliz</w:t>
      </w:r>
      <w:r w:rsidR="00F93AFD">
        <w:rPr>
          <w:rFonts w:ascii="Arial" w:hAnsi="Arial" w:cs="Arial"/>
          <w:lang w:val="pt-PT"/>
        </w:rPr>
        <w:t>ou</w:t>
      </w:r>
      <w:r w:rsidR="00D00154">
        <w:rPr>
          <w:rFonts w:ascii="Arial" w:hAnsi="Arial" w:cs="Arial"/>
          <w:lang w:val="pt-PT"/>
        </w:rPr>
        <w:t xml:space="preserve"> </w:t>
      </w:r>
      <w:r w:rsidR="00F93AFD">
        <w:rPr>
          <w:rFonts w:ascii="Arial" w:hAnsi="Arial" w:cs="Arial"/>
          <w:lang w:val="pt-PT"/>
        </w:rPr>
        <w:t xml:space="preserve">diversos sectores que </w:t>
      </w:r>
      <w:r w:rsidR="00AD4BCB">
        <w:rPr>
          <w:rFonts w:ascii="Arial" w:hAnsi="Arial" w:cs="Arial"/>
          <w:lang w:val="pt-PT"/>
        </w:rPr>
        <w:t xml:space="preserve">estão sujeitos </w:t>
      </w:r>
      <w:r w:rsidR="00D32928">
        <w:rPr>
          <w:rFonts w:ascii="Arial" w:hAnsi="Arial" w:cs="Arial"/>
          <w:lang w:val="pt-PT"/>
        </w:rPr>
        <w:t>a</w:t>
      </w:r>
      <w:r w:rsidR="00AD4BCB">
        <w:rPr>
          <w:rFonts w:ascii="Arial" w:hAnsi="Arial" w:cs="Arial"/>
          <w:lang w:val="pt-PT"/>
        </w:rPr>
        <w:t xml:space="preserve"> novas formas de</w:t>
      </w:r>
      <w:r w:rsidR="00F93AFD">
        <w:rPr>
          <w:rFonts w:ascii="Arial" w:hAnsi="Arial" w:cs="Arial"/>
          <w:lang w:val="pt-PT"/>
        </w:rPr>
        <w:t xml:space="preserve"> operacionalização </w:t>
      </w:r>
      <w:r w:rsidR="00AD4BCB">
        <w:rPr>
          <w:rFonts w:ascii="Arial" w:hAnsi="Arial" w:cs="Arial"/>
          <w:lang w:val="pt-PT"/>
        </w:rPr>
        <w:t>com</w:t>
      </w:r>
      <w:r w:rsidR="00F93AFD">
        <w:rPr>
          <w:rFonts w:ascii="Arial" w:hAnsi="Arial" w:cs="Arial"/>
          <w:lang w:val="pt-PT"/>
        </w:rPr>
        <w:t xml:space="preserve"> técnicas de IA, </w:t>
      </w:r>
      <w:r w:rsidR="00AD4BCB">
        <w:rPr>
          <w:rFonts w:ascii="Arial" w:hAnsi="Arial" w:cs="Arial"/>
          <w:lang w:val="pt-PT"/>
        </w:rPr>
        <w:t xml:space="preserve">relembrando a necessidade de discutir </w:t>
      </w:r>
      <w:r w:rsidR="008B4BC5">
        <w:rPr>
          <w:rFonts w:ascii="Arial" w:hAnsi="Arial" w:cs="Arial"/>
          <w:lang w:val="pt-PT"/>
        </w:rPr>
        <w:t>temas</w:t>
      </w:r>
      <w:r w:rsidR="00AD4BCB">
        <w:rPr>
          <w:rFonts w:ascii="Arial" w:hAnsi="Arial" w:cs="Arial"/>
          <w:lang w:val="pt-PT"/>
        </w:rPr>
        <w:t xml:space="preserve"> desde</w:t>
      </w:r>
      <w:r w:rsidR="00D00154">
        <w:rPr>
          <w:rFonts w:ascii="Arial" w:hAnsi="Arial" w:cs="Arial"/>
          <w:lang w:val="pt-PT"/>
        </w:rPr>
        <w:t xml:space="preserve"> a aprovação de crédito, aos diagnósticos médicos, ou à necessária inserção participativ</w:t>
      </w:r>
      <w:r w:rsidR="003056C8">
        <w:rPr>
          <w:rFonts w:ascii="Arial" w:hAnsi="Arial" w:cs="Arial"/>
          <w:lang w:val="pt-PT"/>
        </w:rPr>
        <w:t>a das mulheres na programação da</w:t>
      </w:r>
      <w:r w:rsidR="00D00154">
        <w:rPr>
          <w:rFonts w:ascii="Arial" w:hAnsi="Arial" w:cs="Arial"/>
          <w:lang w:val="pt-PT"/>
        </w:rPr>
        <w:t xml:space="preserve"> </w:t>
      </w:r>
      <w:r w:rsidR="00D00154" w:rsidRPr="005B3C11">
        <w:rPr>
          <w:rFonts w:ascii="Arial" w:hAnsi="Arial" w:cs="Arial"/>
          <w:i/>
          <w:lang w:val="pt-PT"/>
        </w:rPr>
        <w:t>pipeline</w:t>
      </w:r>
      <w:r w:rsidR="003056C8">
        <w:rPr>
          <w:rFonts w:ascii="Arial" w:hAnsi="Arial" w:cs="Arial"/>
          <w:lang w:val="pt-PT"/>
        </w:rPr>
        <w:t>:</w:t>
      </w:r>
      <w:r w:rsidR="00D00154">
        <w:rPr>
          <w:rFonts w:ascii="Arial" w:hAnsi="Arial" w:cs="Arial"/>
          <w:lang w:val="pt-PT"/>
        </w:rPr>
        <w:t xml:space="preserve"> a técnica </w:t>
      </w:r>
      <w:r w:rsidR="003056C8">
        <w:rPr>
          <w:rFonts w:ascii="Arial" w:hAnsi="Arial" w:cs="Arial"/>
          <w:lang w:val="pt-PT"/>
        </w:rPr>
        <w:t xml:space="preserve">hardware </w:t>
      </w:r>
      <w:r w:rsidR="00D00154">
        <w:rPr>
          <w:rFonts w:ascii="Arial" w:hAnsi="Arial" w:cs="Arial"/>
          <w:lang w:val="pt-PT"/>
        </w:rPr>
        <w:t xml:space="preserve">usada nos </w:t>
      </w:r>
      <w:proofErr w:type="spellStart"/>
      <w:r w:rsidR="00D00154">
        <w:rPr>
          <w:rFonts w:ascii="Arial" w:hAnsi="Arial" w:cs="Arial"/>
          <w:lang w:val="pt-PT"/>
        </w:rPr>
        <w:t>CPU’s</w:t>
      </w:r>
      <w:proofErr w:type="spellEnd"/>
      <w:r w:rsidR="00D00154">
        <w:rPr>
          <w:rFonts w:ascii="Arial" w:hAnsi="Arial" w:cs="Arial"/>
          <w:lang w:val="pt-PT"/>
        </w:rPr>
        <w:t xml:space="preserve"> para que seja possível</w:t>
      </w:r>
      <w:r w:rsidR="003056C8">
        <w:rPr>
          <w:rFonts w:ascii="Arial" w:hAnsi="Arial" w:cs="Arial"/>
          <w:lang w:val="pt-PT"/>
        </w:rPr>
        <w:t xml:space="preserve"> encontrar e executar instruções.</w:t>
      </w:r>
      <w:r w:rsidR="00CE6A32">
        <w:rPr>
          <w:rFonts w:ascii="Arial" w:hAnsi="Arial" w:cs="Arial"/>
          <w:lang w:val="pt-PT"/>
        </w:rPr>
        <w:t xml:space="preserve"> </w:t>
      </w:r>
    </w:p>
    <w:p w:rsidR="00F31B66" w:rsidRDefault="00F31B66" w:rsidP="00B8189B">
      <w:pPr>
        <w:spacing w:after="0" w:line="360" w:lineRule="auto"/>
        <w:jc w:val="both"/>
        <w:rPr>
          <w:rFonts w:ascii="Arial" w:hAnsi="Arial" w:cs="Arial"/>
          <w:lang w:val="pt-PT"/>
        </w:rPr>
      </w:pPr>
    </w:p>
    <w:p w:rsidR="00875563" w:rsidRDefault="00F31B66" w:rsidP="00B8189B">
      <w:pPr>
        <w:spacing w:after="0" w:line="36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lastRenderedPageBreak/>
        <w:t xml:space="preserve">Em algum momento terá de </w:t>
      </w:r>
      <w:r w:rsidR="008B4BC5">
        <w:rPr>
          <w:rFonts w:ascii="Arial" w:hAnsi="Arial" w:cs="Arial"/>
          <w:lang w:val="pt-PT"/>
        </w:rPr>
        <w:t>se perguntar</w:t>
      </w:r>
      <w:r w:rsidR="00CE6A32">
        <w:rPr>
          <w:rFonts w:ascii="Arial" w:hAnsi="Arial" w:cs="Arial"/>
          <w:lang w:val="pt-PT"/>
        </w:rPr>
        <w:t xml:space="preserve">: </w:t>
      </w:r>
      <w:r w:rsidR="00875563">
        <w:rPr>
          <w:rFonts w:ascii="Arial" w:hAnsi="Arial" w:cs="Arial"/>
          <w:lang w:val="pt-PT"/>
        </w:rPr>
        <w:t>será ético que</w:t>
      </w:r>
      <w:r w:rsidR="00CE6A32">
        <w:rPr>
          <w:rFonts w:ascii="Arial" w:hAnsi="Arial" w:cs="Arial"/>
          <w:lang w:val="pt-PT"/>
        </w:rPr>
        <w:t xml:space="preserve"> a </w:t>
      </w:r>
      <w:r>
        <w:rPr>
          <w:rFonts w:ascii="Arial" w:hAnsi="Arial" w:cs="Arial"/>
          <w:lang w:val="pt-PT"/>
        </w:rPr>
        <w:t>modelação conce</w:t>
      </w:r>
      <w:r w:rsidR="00615D94">
        <w:rPr>
          <w:rFonts w:ascii="Arial" w:hAnsi="Arial" w:cs="Arial"/>
          <w:lang w:val="pt-PT"/>
        </w:rPr>
        <w:t>p</w:t>
      </w:r>
      <w:r>
        <w:rPr>
          <w:rFonts w:ascii="Arial" w:hAnsi="Arial" w:cs="Arial"/>
          <w:lang w:val="pt-PT"/>
        </w:rPr>
        <w:t>tual de dados</w:t>
      </w:r>
      <w:r w:rsidR="00CE6A32">
        <w:rPr>
          <w:rFonts w:ascii="Arial" w:hAnsi="Arial" w:cs="Arial"/>
          <w:lang w:val="pt-PT"/>
        </w:rPr>
        <w:t xml:space="preserve"> continu</w:t>
      </w:r>
      <w:r w:rsidR="00875563">
        <w:rPr>
          <w:rFonts w:ascii="Arial" w:hAnsi="Arial" w:cs="Arial"/>
          <w:lang w:val="pt-PT"/>
        </w:rPr>
        <w:t>e</w:t>
      </w:r>
      <w:r w:rsidR="00CE6A32">
        <w:rPr>
          <w:rFonts w:ascii="Arial" w:hAnsi="Arial" w:cs="Arial"/>
          <w:lang w:val="pt-PT"/>
        </w:rPr>
        <w:t xml:space="preserve"> a reproduzir estereótipos</w:t>
      </w:r>
      <w:r w:rsidR="0006112F">
        <w:rPr>
          <w:rFonts w:ascii="Arial" w:hAnsi="Arial" w:cs="Arial"/>
          <w:lang w:val="pt-PT"/>
        </w:rPr>
        <w:t xml:space="preserve"> padronizados</w:t>
      </w:r>
      <w:r w:rsidR="00CE6A32">
        <w:rPr>
          <w:rFonts w:ascii="Arial" w:hAnsi="Arial" w:cs="Arial"/>
          <w:lang w:val="pt-PT"/>
        </w:rPr>
        <w:t>?</w:t>
      </w:r>
      <w:r w:rsidR="00DD0E15">
        <w:rPr>
          <w:rFonts w:ascii="Arial" w:hAnsi="Arial" w:cs="Arial"/>
          <w:lang w:val="pt-PT"/>
        </w:rPr>
        <w:t xml:space="preserve"> </w:t>
      </w:r>
    </w:p>
    <w:p w:rsidR="00DC61FA" w:rsidRDefault="00CE6A32" w:rsidP="00B8189B">
      <w:pPr>
        <w:spacing w:after="0" w:line="36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R</w:t>
      </w:r>
      <w:r w:rsidR="005B3C11">
        <w:rPr>
          <w:rFonts w:ascii="Arial" w:hAnsi="Arial" w:cs="Arial"/>
          <w:lang w:val="pt-PT"/>
        </w:rPr>
        <w:t>ecorrendo</w:t>
      </w:r>
      <w:r>
        <w:rPr>
          <w:rFonts w:ascii="Arial" w:hAnsi="Arial" w:cs="Arial"/>
          <w:lang w:val="pt-PT"/>
        </w:rPr>
        <w:t xml:space="preserve">, a título exemplificativo, </w:t>
      </w:r>
      <w:r w:rsidR="005B3C11">
        <w:rPr>
          <w:rFonts w:ascii="Arial" w:hAnsi="Arial" w:cs="Arial"/>
          <w:lang w:val="pt-PT"/>
        </w:rPr>
        <w:t xml:space="preserve">à </w:t>
      </w:r>
      <w:r w:rsidR="00A4229F">
        <w:rPr>
          <w:rFonts w:ascii="Arial" w:hAnsi="Arial" w:cs="Arial"/>
          <w:lang w:val="pt-PT"/>
        </w:rPr>
        <w:t>experiência</w:t>
      </w:r>
      <w:r w:rsidR="005B3C11">
        <w:rPr>
          <w:rFonts w:ascii="Arial" w:hAnsi="Arial" w:cs="Arial"/>
          <w:lang w:val="pt-PT"/>
        </w:rPr>
        <w:t xml:space="preserve"> Moral </w:t>
      </w:r>
      <w:proofErr w:type="spellStart"/>
      <w:r w:rsidR="005B3C11">
        <w:rPr>
          <w:rFonts w:ascii="Arial" w:hAnsi="Arial" w:cs="Arial"/>
          <w:lang w:val="pt-PT"/>
        </w:rPr>
        <w:t>Machine</w:t>
      </w:r>
      <w:proofErr w:type="spellEnd"/>
      <w:r w:rsidR="005B3C11">
        <w:rPr>
          <w:rFonts w:ascii="Arial" w:hAnsi="Arial" w:cs="Arial"/>
          <w:lang w:val="pt-PT"/>
        </w:rPr>
        <w:t xml:space="preserve"> </w:t>
      </w:r>
      <w:hyperlink r:id="rId5" w:history="1">
        <w:r w:rsidR="005B3C11" w:rsidRPr="00BA6E7E">
          <w:rPr>
            <w:rStyle w:val="Hiperligao"/>
            <w:rFonts w:ascii="Arial" w:hAnsi="Arial" w:cs="Arial"/>
            <w:lang w:val="pt-PT"/>
          </w:rPr>
          <w:t>http://moralmachine.mit.edu/</w:t>
        </w:r>
      </w:hyperlink>
      <w:r w:rsidR="005B3C11"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lang w:val="pt-PT"/>
        </w:rPr>
        <w:t>do MIT Media Lab</w:t>
      </w:r>
      <w:r w:rsidR="00DA4EF4">
        <w:rPr>
          <w:rFonts w:ascii="Arial" w:hAnsi="Arial" w:cs="Arial"/>
          <w:lang w:val="pt-PT"/>
        </w:rPr>
        <w:t xml:space="preserve"> </w:t>
      </w:r>
      <w:r w:rsidR="00DC61FA">
        <w:rPr>
          <w:rFonts w:ascii="Arial" w:hAnsi="Arial" w:cs="Arial"/>
          <w:lang w:val="pt-PT"/>
        </w:rPr>
        <w:t>foram recolhidos</w:t>
      </w:r>
      <w:r w:rsidR="00DA4EF4">
        <w:rPr>
          <w:rFonts w:ascii="Arial" w:hAnsi="Arial" w:cs="Arial"/>
          <w:lang w:val="pt-PT"/>
        </w:rPr>
        <w:t xml:space="preserve"> dados de 233 países (</w:t>
      </w:r>
      <w:r w:rsidR="00A4229F">
        <w:rPr>
          <w:rFonts w:ascii="Arial" w:hAnsi="Arial" w:cs="Arial"/>
          <w:lang w:val="pt-PT"/>
        </w:rPr>
        <w:t xml:space="preserve">com resultado publicados na </w:t>
      </w:r>
      <w:proofErr w:type="spellStart"/>
      <w:r w:rsidR="00A4229F">
        <w:rPr>
          <w:rFonts w:ascii="Arial" w:hAnsi="Arial" w:cs="Arial"/>
          <w:lang w:val="pt-PT"/>
        </w:rPr>
        <w:t>Nature</w:t>
      </w:r>
      <w:proofErr w:type="spellEnd"/>
      <w:r w:rsidR="00A4229F">
        <w:rPr>
          <w:rFonts w:ascii="Arial" w:hAnsi="Arial" w:cs="Arial"/>
          <w:lang w:val="pt-PT"/>
        </w:rPr>
        <w:t xml:space="preserve"> </w:t>
      </w:r>
      <w:hyperlink r:id="rId6" w:history="1">
        <w:r w:rsidR="00A4229F" w:rsidRPr="00F05B5B">
          <w:rPr>
            <w:rStyle w:val="Hiperligao"/>
            <w:rFonts w:ascii="Arial" w:hAnsi="Arial" w:cs="Arial"/>
            <w:lang w:val="pt-PT"/>
          </w:rPr>
          <w:t>https://www.nature.com/articles/s41586-018-0637-6</w:t>
        </w:r>
      </w:hyperlink>
      <w:r w:rsidR="00A4229F">
        <w:rPr>
          <w:rFonts w:ascii="Arial" w:hAnsi="Arial" w:cs="Arial"/>
          <w:lang w:val="pt-PT"/>
        </w:rPr>
        <w:t>)</w:t>
      </w:r>
      <w:r w:rsidR="00DC61FA">
        <w:rPr>
          <w:rFonts w:ascii="Arial" w:hAnsi="Arial" w:cs="Arial"/>
          <w:lang w:val="pt-PT"/>
        </w:rPr>
        <w:t xml:space="preserve"> </w:t>
      </w:r>
      <w:r w:rsidR="000A4BCA">
        <w:rPr>
          <w:rFonts w:ascii="Arial" w:hAnsi="Arial" w:cs="Arial"/>
          <w:lang w:val="pt-PT"/>
        </w:rPr>
        <w:t xml:space="preserve">face às decisões </w:t>
      </w:r>
      <w:r w:rsidR="009C5218">
        <w:rPr>
          <w:rFonts w:ascii="Arial" w:hAnsi="Arial" w:cs="Arial"/>
          <w:lang w:val="pt-PT"/>
        </w:rPr>
        <w:t>que</w:t>
      </w:r>
      <w:r w:rsidR="004E3FE0">
        <w:rPr>
          <w:rFonts w:ascii="Arial" w:hAnsi="Arial" w:cs="Arial"/>
          <w:lang w:val="pt-PT"/>
        </w:rPr>
        <w:t xml:space="preserve"> cada participante</w:t>
      </w:r>
      <w:r w:rsidR="009C5218">
        <w:rPr>
          <w:rFonts w:ascii="Arial" w:hAnsi="Arial" w:cs="Arial"/>
          <w:lang w:val="pt-PT"/>
        </w:rPr>
        <w:t xml:space="preserve"> assumiria n</w:t>
      </w:r>
      <w:r>
        <w:rPr>
          <w:rFonts w:ascii="Arial" w:hAnsi="Arial" w:cs="Arial"/>
          <w:lang w:val="pt-PT"/>
        </w:rPr>
        <w:t>o papel de “Juiz” em dilemas morais aleatórios</w:t>
      </w:r>
      <w:r w:rsidR="00875563">
        <w:rPr>
          <w:rFonts w:ascii="Arial" w:hAnsi="Arial" w:cs="Arial"/>
          <w:lang w:val="pt-PT"/>
        </w:rPr>
        <w:t xml:space="preserve">. </w:t>
      </w:r>
      <w:r w:rsidR="00DC61FA">
        <w:rPr>
          <w:rFonts w:ascii="Arial" w:hAnsi="Arial" w:cs="Arial"/>
          <w:lang w:val="pt-PT"/>
        </w:rPr>
        <w:t>Neste caso</w:t>
      </w:r>
      <w:r w:rsidR="000A4BCA">
        <w:rPr>
          <w:rFonts w:ascii="Arial" w:hAnsi="Arial" w:cs="Arial"/>
          <w:lang w:val="pt-PT"/>
        </w:rPr>
        <w:t xml:space="preserve"> em concreto</w:t>
      </w:r>
      <w:r w:rsidR="00DC61FA">
        <w:rPr>
          <w:rFonts w:ascii="Arial" w:hAnsi="Arial" w:cs="Arial"/>
          <w:lang w:val="pt-PT"/>
        </w:rPr>
        <w:t>, de um veículo autónomo, os pedestres assum</w:t>
      </w:r>
      <w:r w:rsidR="009C5218">
        <w:rPr>
          <w:rFonts w:ascii="Arial" w:hAnsi="Arial" w:cs="Arial"/>
          <w:lang w:val="pt-PT"/>
        </w:rPr>
        <w:t xml:space="preserve">iam </w:t>
      </w:r>
      <w:r w:rsidR="00DC61FA">
        <w:rPr>
          <w:rFonts w:ascii="Arial" w:hAnsi="Arial" w:cs="Arial"/>
          <w:lang w:val="pt-PT"/>
        </w:rPr>
        <w:t>quase sempre as categorias de “mulher/ homem” e/ou “criança/idos@”. É</w:t>
      </w:r>
      <w:r w:rsidR="009C5218">
        <w:rPr>
          <w:rFonts w:ascii="Arial" w:hAnsi="Arial" w:cs="Arial"/>
          <w:lang w:val="pt-PT"/>
        </w:rPr>
        <w:t xml:space="preserve"> </w:t>
      </w:r>
      <w:r w:rsidR="00DC61FA">
        <w:rPr>
          <w:rFonts w:ascii="Arial" w:hAnsi="Arial" w:cs="Arial"/>
          <w:lang w:val="pt-PT"/>
        </w:rPr>
        <w:t xml:space="preserve">necessário entender que priorização da vida face a um acidente inevitável não só é diferente de cultura para cultura, como </w:t>
      </w:r>
      <w:r w:rsidR="0060707A">
        <w:rPr>
          <w:rFonts w:ascii="Arial" w:hAnsi="Arial" w:cs="Arial"/>
          <w:lang w:val="pt-PT"/>
        </w:rPr>
        <w:t xml:space="preserve">é </w:t>
      </w:r>
      <w:r w:rsidR="00DC61FA">
        <w:rPr>
          <w:rFonts w:ascii="Arial" w:hAnsi="Arial" w:cs="Arial"/>
          <w:lang w:val="pt-PT"/>
        </w:rPr>
        <w:t xml:space="preserve">impossível de </w:t>
      </w:r>
      <w:r w:rsidR="008A476E">
        <w:rPr>
          <w:rFonts w:ascii="Arial" w:hAnsi="Arial" w:cs="Arial"/>
          <w:lang w:val="pt-PT"/>
        </w:rPr>
        <w:t>ser padronizada</w:t>
      </w:r>
      <w:r w:rsidR="00447BC7">
        <w:rPr>
          <w:rFonts w:ascii="Arial" w:hAnsi="Arial" w:cs="Arial"/>
          <w:lang w:val="pt-PT"/>
        </w:rPr>
        <w:t xml:space="preserve"> </w:t>
      </w:r>
      <w:r w:rsidR="008A476E">
        <w:rPr>
          <w:rFonts w:ascii="Arial" w:hAnsi="Arial" w:cs="Arial"/>
          <w:lang w:val="pt-PT"/>
        </w:rPr>
        <w:t xml:space="preserve">face a </w:t>
      </w:r>
      <w:r w:rsidR="00447BC7">
        <w:rPr>
          <w:rFonts w:ascii="Arial" w:hAnsi="Arial" w:cs="Arial"/>
          <w:lang w:val="pt-PT"/>
        </w:rPr>
        <w:t>uma decisão singular</w:t>
      </w:r>
      <w:r w:rsidR="00DC61FA">
        <w:rPr>
          <w:rFonts w:ascii="Arial" w:hAnsi="Arial" w:cs="Arial"/>
          <w:lang w:val="pt-PT"/>
        </w:rPr>
        <w:t xml:space="preserve">. </w:t>
      </w:r>
      <w:r w:rsidR="0060707A">
        <w:rPr>
          <w:rFonts w:ascii="Arial" w:hAnsi="Arial" w:cs="Arial"/>
          <w:lang w:val="pt-PT"/>
        </w:rPr>
        <w:t>Não obstante</w:t>
      </w:r>
      <w:r w:rsidR="00DC61FA">
        <w:rPr>
          <w:rFonts w:ascii="Arial" w:hAnsi="Arial" w:cs="Arial"/>
          <w:lang w:val="pt-PT"/>
        </w:rPr>
        <w:t xml:space="preserve">, perante a inevitabilidade da </w:t>
      </w:r>
      <w:r w:rsidR="00447BC7">
        <w:rPr>
          <w:rFonts w:ascii="Arial" w:hAnsi="Arial" w:cs="Arial"/>
          <w:lang w:val="pt-PT"/>
        </w:rPr>
        <w:t xml:space="preserve">necessária </w:t>
      </w:r>
      <w:r w:rsidR="00DC61FA">
        <w:rPr>
          <w:rFonts w:ascii="Arial" w:hAnsi="Arial" w:cs="Arial"/>
          <w:lang w:val="pt-PT"/>
        </w:rPr>
        <w:t xml:space="preserve">programação é </w:t>
      </w:r>
      <w:r w:rsidR="00447BC7">
        <w:rPr>
          <w:rFonts w:ascii="Arial" w:hAnsi="Arial" w:cs="Arial"/>
          <w:lang w:val="pt-PT"/>
        </w:rPr>
        <w:t>indispensável</w:t>
      </w:r>
      <w:r w:rsidR="00DC61FA">
        <w:rPr>
          <w:rFonts w:ascii="Arial" w:hAnsi="Arial" w:cs="Arial"/>
          <w:lang w:val="pt-PT"/>
        </w:rPr>
        <w:t xml:space="preserve"> </w:t>
      </w:r>
      <w:r w:rsidR="00447BC7">
        <w:rPr>
          <w:rFonts w:ascii="Arial" w:hAnsi="Arial" w:cs="Arial"/>
          <w:lang w:val="pt-PT"/>
        </w:rPr>
        <w:t>incluir o maior número de perspetivas</w:t>
      </w:r>
      <w:r w:rsidR="009C5218">
        <w:rPr>
          <w:rFonts w:ascii="Arial" w:hAnsi="Arial" w:cs="Arial"/>
          <w:lang w:val="pt-PT"/>
        </w:rPr>
        <w:t xml:space="preserve"> possíveis</w:t>
      </w:r>
      <w:r w:rsidR="004E3FE0">
        <w:rPr>
          <w:rFonts w:ascii="Arial" w:hAnsi="Arial" w:cs="Arial"/>
          <w:lang w:val="pt-PT"/>
        </w:rPr>
        <w:t xml:space="preserve">, sendo que </w:t>
      </w:r>
      <w:r w:rsidR="009C5218">
        <w:rPr>
          <w:rFonts w:ascii="Arial" w:hAnsi="Arial" w:cs="Arial"/>
          <w:lang w:val="pt-PT"/>
        </w:rPr>
        <w:t xml:space="preserve">este aspeto </w:t>
      </w:r>
      <w:r w:rsidR="004716EE">
        <w:rPr>
          <w:rFonts w:ascii="Arial" w:hAnsi="Arial" w:cs="Arial"/>
          <w:lang w:val="pt-PT"/>
        </w:rPr>
        <w:t>terá de passar pela</w:t>
      </w:r>
      <w:r w:rsidR="009C5218">
        <w:rPr>
          <w:rFonts w:ascii="Arial" w:hAnsi="Arial" w:cs="Arial"/>
          <w:lang w:val="pt-PT"/>
        </w:rPr>
        <w:t xml:space="preserve"> implementação de políticas que assentam na observação de experiências como esta. </w:t>
      </w:r>
      <w:r w:rsidR="004716EE">
        <w:rPr>
          <w:rFonts w:ascii="Arial" w:hAnsi="Arial" w:cs="Arial"/>
          <w:lang w:val="pt-PT"/>
        </w:rPr>
        <w:t>Porém, é preciso dizer que os carros autónomos não têm a potencialidade de certas repressões que podem surgir face a algumas aplicações da IA na saúde, educação ou igualdade.</w:t>
      </w:r>
    </w:p>
    <w:p w:rsidR="00DC61FA" w:rsidRDefault="00F32AEC" w:rsidP="00B8189B">
      <w:pPr>
        <w:spacing w:after="0" w:line="36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É certo que </w:t>
      </w:r>
      <w:r w:rsidR="00184A2C">
        <w:rPr>
          <w:rFonts w:ascii="Arial" w:hAnsi="Arial" w:cs="Arial"/>
          <w:lang w:val="pt-PT"/>
        </w:rPr>
        <w:t xml:space="preserve">as </w:t>
      </w:r>
      <w:r w:rsidR="004E3FE0">
        <w:rPr>
          <w:rFonts w:ascii="Arial" w:hAnsi="Arial" w:cs="Arial"/>
          <w:lang w:val="pt-PT"/>
        </w:rPr>
        <w:t>aplicações de IA</w:t>
      </w:r>
      <w:r>
        <w:rPr>
          <w:rFonts w:ascii="Arial" w:hAnsi="Arial" w:cs="Arial"/>
          <w:lang w:val="pt-PT"/>
        </w:rPr>
        <w:t>, nos diferentes contextos,</w:t>
      </w:r>
      <w:r w:rsidR="00184A2C">
        <w:rPr>
          <w:rFonts w:ascii="Arial" w:hAnsi="Arial" w:cs="Arial"/>
          <w:lang w:val="pt-PT"/>
        </w:rPr>
        <w:t xml:space="preserve"> precisam de um grande volume de informação para um melhor reconhecimento e/ ou </w:t>
      </w:r>
      <w:r w:rsidR="004716EE">
        <w:rPr>
          <w:rFonts w:ascii="Arial" w:hAnsi="Arial" w:cs="Arial"/>
          <w:lang w:val="pt-PT"/>
        </w:rPr>
        <w:t>resposta, mas i</w:t>
      </w:r>
      <w:r w:rsidR="00184A2C">
        <w:rPr>
          <w:rFonts w:ascii="Arial" w:hAnsi="Arial" w:cs="Arial"/>
          <w:lang w:val="pt-PT"/>
        </w:rPr>
        <w:t>sto</w:t>
      </w:r>
      <w:r w:rsidR="00B24CE5">
        <w:rPr>
          <w:rFonts w:ascii="Arial" w:hAnsi="Arial" w:cs="Arial"/>
          <w:lang w:val="pt-PT"/>
        </w:rPr>
        <w:t xml:space="preserve"> também</w:t>
      </w:r>
      <w:r w:rsidR="00184A2C">
        <w:rPr>
          <w:rFonts w:ascii="Arial" w:hAnsi="Arial" w:cs="Arial"/>
          <w:lang w:val="pt-PT"/>
        </w:rPr>
        <w:t xml:space="preserve"> significa que se as</w:t>
      </w:r>
      <w:r w:rsidR="00CE6A32">
        <w:rPr>
          <w:rFonts w:ascii="Arial" w:hAnsi="Arial" w:cs="Arial"/>
          <w:lang w:val="pt-PT"/>
        </w:rPr>
        <w:t xml:space="preserve"> representações</w:t>
      </w:r>
      <w:r w:rsidR="00B547A3" w:rsidRPr="00B547A3">
        <w:rPr>
          <w:rFonts w:ascii="Arial" w:hAnsi="Arial" w:cs="Arial"/>
          <w:lang w:val="pt-PT"/>
        </w:rPr>
        <w:t xml:space="preserve"> </w:t>
      </w:r>
      <w:r w:rsidR="00B547A3">
        <w:rPr>
          <w:rFonts w:ascii="Arial" w:hAnsi="Arial" w:cs="Arial"/>
          <w:lang w:val="pt-PT"/>
        </w:rPr>
        <w:t>não forem alteradas</w:t>
      </w:r>
      <w:r w:rsidR="002B6DA2">
        <w:rPr>
          <w:rFonts w:ascii="Arial" w:hAnsi="Arial" w:cs="Arial"/>
          <w:lang w:val="pt-PT"/>
        </w:rPr>
        <w:t>, inclusive as que estão a ser programadas</w:t>
      </w:r>
      <w:r w:rsidR="008E3537">
        <w:rPr>
          <w:rFonts w:ascii="Arial" w:hAnsi="Arial" w:cs="Arial"/>
          <w:lang w:val="pt-PT"/>
        </w:rPr>
        <w:t>,</w:t>
      </w:r>
      <w:r w:rsidR="002B6DA2">
        <w:rPr>
          <w:rFonts w:ascii="Arial" w:hAnsi="Arial" w:cs="Arial"/>
          <w:lang w:val="pt-PT"/>
        </w:rPr>
        <w:t xml:space="preserve"> em nada irão contribuir para a </w:t>
      </w:r>
      <w:r w:rsidR="008E3537">
        <w:rPr>
          <w:rFonts w:ascii="Arial" w:hAnsi="Arial" w:cs="Arial"/>
          <w:lang w:val="pt-PT"/>
        </w:rPr>
        <w:t>diversidade social</w:t>
      </w:r>
      <w:r w:rsidR="00236847">
        <w:rPr>
          <w:rFonts w:ascii="Arial" w:hAnsi="Arial" w:cs="Arial"/>
          <w:lang w:val="pt-PT"/>
        </w:rPr>
        <w:t xml:space="preserve"> -</w:t>
      </w:r>
      <w:r w:rsidR="00184A2C">
        <w:rPr>
          <w:rFonts w:ascii="Arial" w:hAnsi="Arial" w:cs="Arial"/>
          <w:lang w:val="pt-PT"/>
        </w:rPr>
        <w:t xml:space="preserve"> </w:t>
      </w:r>
      <w:r w:rsidR="00236847">
        <w:rPr>
          <w:rFonts w:ascii="Arial" w:hAnsi="Arial" w:cs="Arial"/>
          <w:lang w:val="pt-PT"/>
        </w:rPr>
        <w:t xml:space="preserve">apenas e somente para a multiplicação </w:t>
      </w:r>
      <w:r w:rsidR="00DD0E15">
        <w:rPr>
          <w:rFonts w:ascii="Arial" w:hAnsi="Arial" w:cs="Arial"/>
          <w:lang w:val="pt-PT"/>
        </w:rPr>
        <w:t xml:space="preserve">futura </w:t>
      </w:r>
      <w:r>
        <w:rPr>
          <w:rFonts w:ascii="Arial" w:hAnsi="Arial" w:cs="Arial"/>
          <w:lang w:val="pt-PT"/>
        </w:rPr>
        <w:t xml:space="preserve">de discriminação por um </w:t>
      </w:r>
      <w:r w:rsidR="008614D0">
        <w:rPr>
          <w:rFonts w:ascii="Arial" w:hAnsi="Arial" w:cs="Arial"/>
          <w:lang w:val="pt-PT"/>
        </w:rPr>
        <w:t>lado, e estigmatização por outro</w:t>
      </w:r>
      <w:r>
        <w:rPr>
          <w:rFonts w:ascii="Arial" w:hAnsi="Arial" w:cs="Arial"/>
          <w:lang w:val="pt-PT"/>
        </w:rPr>
        <w:t>.</w:t>
      </w:r>
    </w:p>
    <w:p w:rsidR="002B6DA2" w:rsidRDefault="00615D94" w:rsidP="00B8189B">
      <w:pPr>
        <w:spacing w:after="0" w:line="360" w:lineRule="auto"/>
        <w:jc w:val="both"/>
        <w:rPr>
          <w:rFonts w:ascii="Arial" w:hAnsi="Arial" w:cs="Arial"/>
          <w:lang w:val="pt-PT"/>
        </w:rPr>
      </w:pPr>
      <w:proofErr w:type="spellStart"/>
      <w:r>
        <w:rPr>
          <w:rFonts w:ascii="Arial" w:hAnsi="Arial" w:cs="Arial"/>
          <w:lang w:val="pt-PT"/>
        </w:rPr>
        <w:t>Fei-Fei</w:t>
      </w:r>
      <w:proofErr w:type="spellEnd"/>
      <w:r>
        <w:rPr>
          <w:rFonts w:ascii="Arial" w:hAnsi="Arial" w:cs="Arial"/>
          <w:lang w:val="pt-PT"/>
        </w:rPr>
        <w:t xml:space="preserve"> Li é</w:t>
      </w:r>
      <w:r w:rsidR="0006112F" w:rsidRPr="0006112F">
        <w:rPr>
          <w:rFonts w:ascii="Arial" w:hAnsi="Arial" w:cs="Arial"/>
          <w:lang w:val="pt-PT"/>
        </w:rPr>
        <w:t xml:space="preserve"> </w:t>
      </w:r>
      <w:proofErr w:type="spellStart"/>
      <w:r w:rsidR="0006112F">
        <w:rPr>
          <w:rFonts w:ascii="Arial" w:hAnsi="Arial" w:cs="Arial"/>
          <w:lang w:val="pt-PT"/>
        </w:rPr>
        <w:t>co-</w:t>
      </w:r>
      <w:r w:rsidR="0006112F" w:rsidRPr="0006112F">
        <w:rPr>
          <w:rFonts w:ascii="Arial" w:hAnsi="Arial" w:cs="Arial"/>
          <w:lang w:val="pt-PT"/>
        </w:rPr>
        <w:t>diretora</w:t>
      </w:r>
      <w:proofErr w:type="spellEnd"/>
      <w:r w:rsidR="0006112F" w:rsidRPr="0006112F">
        <w:rPr>
          <w:rFonts w:ascii="Arial" w:hAnsi="Arial" w:cs="Arial"/>
          <w:lang w:val="pt-PT"/>
        </w:rPr>
        <w:t xml:space="preserve"> do Stanford </w:t>
      </w:r>
      <w:proofErr w:type="spellStart"/>
      <w:r w:rsidR="0006112F" w:rsidRPr="0006112F">
        <w:rPr>
          <w:rFonts w:ascii="Arial" w:hAnsi="Arial" w:cs="Arial"/>
          <w:lang w:val="pt-PT"/>
        </w:rPr>
        <w:t>Human-Centered</w:t>
      </w:r>
      <w:proofErr w:type="spellEnd"/>
      <w:r w:rsidR="0006112F" w:rsidRPr="0006112F">
        <w:rPr>
          <w:rFonts w:ascii="Arial" w:hAnsi="Arial" w:cs="Arial"/>
          <w:lang w:val="pt-PT"/>
        </w:rPr>
        <w:t xml:space="preserve"> AI (HAI) </w:t>
      </w:r>
      <w:proofErr w:type="spellStart"/>
      <w:r w:rsidR="0006112F" w:rsidRPr="0006112F">
        <w:rPr>
          <w:rFonts w:ascii="Arial" w:hAnsi="Arial" w:cs="Arial"/>
          <w:lang w:val="pt-PT"/>
        </w:rPr>
        <w:t>Institute</w:t>
      </w:r>
      <w:proofErr w:type="spellEnd"/>
      <w:r w:rsidR="0006112F">
        <w:rPr>
          <w:rFonts w:ascii="Arial" w:hAnsi="Arial" w:cs="Arial"/>
          <w:lang w:val="pt-PT"/>
        </w:rPr>
        <w:t xml:space="preserve"> </w:t>
      </w:r>
      <w:hyperlink r:id="rId7" w:history="1">
        <w:r w:rsidR="0006112F" w:rsidRPr="00A015AC">
          <w:rPr>
            <w:rStyle w:val="Hiperligao"/>
            <w:rFonts w:ascii="Arial" w:hAnsi="Arial" w:cs="Arial"/>
            <w:lang w:val="pt-PT"/>
          </w:rPr>
          <w:t>http://hai.stanford.edu/</w:t>
        </w:r>
      </w:hyperlink>
      <w:r w:rsidR="0006112F">
        <w:rPr>
          <w:rFonts w:ascii="Arial" w:hAnsi="Arial" w:cs="Arial"/>
          <w:lang w:val="pt-PT"/>
        </w:rPr>
        <w:t xml:space="preserve"> </w:t>
      </w:r>
      <w:r w:rsidR="00CC5B1A">
        <w:rPr>
          <w:rFonts w:ascii="Arial" w:hAnsi="Arial" w:cs="Arial"/>
          <w:lang w:val="pt-PT"/>
        </w:rPr>
        <w:t xml:space="preserve"> e</w:t>
      </w:r>
      <w:r w:rsidR="00836D19">
        <w:rPr>
          <w:rFonts w:ascii="Arial" w:hAnsi="Arial" w:cs="Arial"/>
          <w:lang w:val="pt-PT"/>
        </w:rPr>
        <w:t xml:space="preserve"> coordena equipas que trabalham, entre outros aspetos práticos, a integração segura de sistemas autónomos na sociedade. Ou seja, </w:t>
      </w:r>
      <w:r>
        <w:rPr>
          <w:rFonts w:ascii="Arial" w:hAnsi="Arial" w:cs="Arial"/>
          <w:lang w:val="pt-PT"/>
        </w:rPr>
        <w:t>trabalham os</w:t>
      </w:r>
      <w:r w:rsidR="00836D19">
        <w:rPr>
          <w:rFonts w:ascii="Arial" w:hAnsi="Arial" w:cs="Arial"/>
          <w:lang w:val="pt-PT"/>
        </w:rPr>
        <w:t xml:space="preserve"> algoritmos, os dados, os modelos computacionais e as intera</w:t>
      </w:r>
      <w:r w:rsidR="00F84036">
        <w:rPr>
          <w:rFonts w:ascii="Arial" w:hAnsi="Arial" w:cs="Arial"/>
          <w:lang w:val="pt-PT"/>
        </w:rPr>
        <w:t>ções human</w:t>
      </w:r>
      <w:r w:rsidR="00836D19">
        <w:rPr>
          <w:rFonts w:ascii="Arial" w:hAnsi="Arial" w:cs="Arial"/>
          <w:lang w:val="pt-PT"/>
        </w:rPr>
        <w:t>as para que</w:t>
      </w:r>
      <w:r>
        <w:rPr>
          <w:rFonts w:ascii="Arial" w:hAnsi="Arial" w:cs="Arial"/>
          <w:lang w:val="pt-PT"/>
        </w:rPr>
        <w:t>, no futuro, um robô não venha a reforçar uma desigualda</w:t>
      </w:r>
      <w:r w:rsidR="00CC5B1A">
        <w:rPr>
          <w:rFonts w:ascii="Arial" w:hAnsi="Arial" w:cs="Arial"/>
          <w:lang w:val="pt-PT"/>
        </w:rPr>
        <w:t>de social que, por sua vez, vai resultar no sofrimento, na morte</w:t>
      </w:r>
      <w:r w:rsidR="00F84036">
        <w:rPr>
          <w:rFonts w:ascii="Arial" w:hAnsi="Arial" w:cs="Arial"/>
          <w:lang w:val="pt-PT"/>
        </w:rPr>
        <w:t>, e por consequência: em perdas</w:t>
      </w:r>
      <w:r w:rsidR="00CC5B1A">
        <w:rPr>
          <w:rFonts w:ascii="Arial" w:hAnsi="Arial" w:cs="Arial"/>
          <w:lang w:val="pt-PT"/>
        </w:rPr>
        <w:t xml:space="preserve"> económica</w:t>
      </w:r>
      <w:r w:rsidR="00F84036">
        <w:rPr>
          <w:rFonts w:ascii="Arial" w:hAnsi="Arial" w:cs="Arial"/>
          <w:lang w:val="pt-PT"/>
        </w:rPr>
        <w:t>s</w:t>
      </w:r>
      <w:r w:rsidR="00CC5B1A">
        <w:rPr>
          <w:rFonts w:ascii="Arial" w:hAnsi="Arial" w:cs="Arial"/>
          <w:lang w:val="pt-PT"/>
        </w:rPr>
        <w:t xml:space="preserve">. </w:t>
      </w:r>
      <w:r w:rsidR="00B24CE5">
        <w:rPr>
          <w:rFonts w:ascii="Arial" w:hAnsi="Arial" w:cs="Arial"/>
          <w:lang w:val="pt-PT"/>
        </w:rPr>
        <w:t xml:space="preserve">Além do mais, </w:t>
      </w:r>
      <w:r w:rsidR="00F32AEC">
        <w:rPr>
          <w:rFonts w:ascii="Arial" w:hAnsi="Arial" w:cs="Arial"/>
          <w:lang w:val="pt-PT"/>
        </w:rPr>
        <w:t>h</w:t>
      </w:r>
      <w:r>
        <w:rPr>
          <w:rFonts w:ascii="Arial" w:hAnsi="Arial" w:cs="Arial"/>
          <w:lang w:val="pt-PT"/>
        </w:rPr>
        <w:t xml:space="preserve">á equipas, como poderá ver-se através do trabalho da </w:t>
      </w:r>
      <w:proofErr w:type="spellStart"/>
      <w:r>
        <w:rPr>
          <w:rFonts w:ascii="Arial" w:hAnsi="Arial" w:cs="Arial"/>
          <w:lang w:val="pt-PT"/>
        </w:rPr>
        <w:t>Londa</w:t>
      </w:r>
      <w:proofErr w:type="spellEnd"/>
      <w:r>
        <w:rPr>
          <w:rFonts w:ascii="Arial" w:hAnsi="Arial" w:cs="Arial"/>
          <w:lang w:val="pt-PT"/>
        </w:rPr>
        <w:t xml:space="preserve"> </w:t>
      </w:r>
      <w:proofErr w:type="spellStart"/>
      <w:r>
        <w:rPr>
          <w:rFonts w:ascii="Arial" w:hAnsi="Arial" w:cs="Arial"/>
          <w:lang w:val="pt-PT"/>
        </w:rPr>
        <w:t>Schiebinger</w:t>
      </w:r>
      <w:proofErr w:type="spellEnd"/>
      <w:r>
        <w:rPr>
          <w:rFonts w:ascii="Arial" w:hAnsi="Arial" w:cs="Arial"/>
          <w:lang w:val="pt-PT"/>
        </w:rPr>
        <w:t xml:space="preserve"> </w:t>
      </w:r>
      <w:r w:rsidR="00F84036">
        <w:rPr>
          <w:rFonts w:ascii="Arial" w:hAnsi="Arial" w:cs="Arial"/>
          <w:lang w:val="pt-PT"/>
        </w:rPr>
        <w:t xml:space="preserve">no </w:t>
      </w:r>
      <w:proofErr w:type="spellStart"/>
      <w:r w:rsidR="00F84036">
        <w:rPr>
          <w:rFonts w:ascii="Arial" w:hAnsi="Arial" w:cs="Arial"/>
          <w:lang w:val="pt-PT"/>
        </w:rPr>
        <w:t>Genderer</w:t>
      </w:r>
      <w:proofErr w:type="spellEnd"/>
      <w:r w:rsidR="00F84036">
        <w:rPr>
          <w:rFonts w:ascii="Arial" w:hAnsi="Arial" w:cs="Arial"/>
          <w:lang w:val="pt-PT"/>
        </w:rPr>
        <w:t xml:space="preserve"> </w:t>
      </w:r>
      <w:proofErr w:type="spellStart"/>
      <w:r w:rsidR="00F84036">
        <w:rPr>
          <w:rFonts w:ascii="Arial" w:hAnsi="Arial" w:cs="Arial"/>
          <w:lang w:val="pt-PT"/>
        </w:rPr>
        <w:t>Innovations</w:t>
      </w:r>
      <w:proofErr w:type="spellEnd"/>
      <w:r>
        <w:rPr>
          <w:rFonts w:ascii="Arial" w:hAnsi="Arial" w:cs="Arial"/>
          <w:lang w:val="pt-PT"/>
        </w:rPr>
        <w:t xml:space="preserve"> </w:t>
      </w:r>
      <w:hyperlink r:id="rId8" w:history="1">
        <w:r w:rsidRPr="00A015AC">
          <w:rPr>
            <w:rStyle w:val="Hiperligao"/>
            <w:rFonts w:ascii="Arial" w:hAnsi="Arial" w:cs="Arial"/>
            <w:lang w:val="pt-PT"/>
          </w:rPr>
          <w:t>https://genderedinnovations.stanford.edu/what-is-gendered-innovations.html</w:t>
        </w:r>
      </w:hyperlink>
      <w:r>
        <w:rPr>
          <w:rFonts w:ascii="Arial" w:hAnsi="Arial" w:cs="Arial"/>
          <w:lang w:val="pt-PT"/>
        </w:rPr>
        <w:t xml:space="preserve"> </w:t>
      </w:r>
      <w:r w:rsidR="00CC5B1A">
        <w:rPr>
          <w:rFonts w:ascii="Arial" w:hAnsi="Arial" w:cs="Arial"/>
          <w:lang w:val="pt-PT"/>
        </w:rPr>
        <w:t>que procuram facultar</w:t>
      </w:r>
      <w:r w:rsidR="00CC5B1A" w:rsidRPr="00CC5B1A">
        <w:rPr>
          <w:rFonts w:ascii="Arial" w:hAnsi="Arial" w:cs="Arial"/>
          <w:lang w:val="pt-PT"/>
        </w:rPr>
        <w:t xml:space="preserve"> </w:t>
      </w:r>
      <w:r w:rsidR="008614D0">
        <w:rPr>
          <w:rFonts w:ascii="Arial" w:hAnsi="Arial" w:cs="Arial"/>
          <w:lang w:val="pt-PT"/>
        </w:rPr>
        <w:t>às/</w:t>
      </w:r>
      <w:r w:rsidR="00CC5B1A" w:rsidRPr="00CC5B1A">
        <w:rPr>
          <w:rFonts w:ascii="Arial" w:hAnsi="Arial" w:cs="Arial"/>
          <w:lang w:val="pt-PT"/>
        </w:rPr>
        <w:t>aos cientistas e engenheiros</w:t>
      </w:r>
      <w:r w:rsidR="008614D0">
        <w:rPr>
          <w:rFonts w:ascii="Arial" w:hAnsi="Arial" w:cs="Arial"/>
          <w:lang w:val="pt-PT"/>
        </w:rPr>
        <w:t>/as</w:t>
      </w:r>
      <w:r w:rsidR="00CC5B1A" w:rsidRPr="00CC5B1A">
        <w:rPr>
          <w:rFonts w:ascii="Arial" w:hAnsi="Arial" w:cs="Arial"/>
          <w:lang w:val="pt-PT"/>
        </w:rPr>
        <w:t xml:space="preserve"> métodos práticos </w:t>
      </w:r>
      <w:r>
        <w:rPr>
          <w:rFonts w:ascii="Arial" w:hAnsi="Arial" w:cs="Arial"/>
          <w:lang w:val="pt-PT"/>
        </w:rPr>
        <w:t xml:space="preserve">que </w:t>
      </w:r>
      <w:r w:rsidR="00F84036">
        <w:rPr>
          <w:rFonts w:ascii="Arial" w:hAnsi="Arial" w:cs="Arial"/>
          <w:lang w:val="pt-PT"/>
        </w:rPr>
        <w:t>permitam</w:t>
      </w:r>
      <w:r>
        <w:rPr>
          <w:rFonts w:ascii="Arial" w:hAnsi="Arial" w:cs="Arial"/>
          <w:lang w:val="pt-PT"/>
        </w:rPr>
        <w:t xml:space="preserve"> entender a tecnologia no contexto social</w:t>
      </w:r>
      <w:r w:rsidR="00CC5B1A">
        <w:rPr>
          <w:rFonts w:ascii="Arial" w:hAnsi="Arial" w:cs="Arial"/>
          <w:lang w:val="pt-PT"/>
        </w:rPr>
        <w:t>.</w:t>
      </w:r>
      <w:r>
        <w:rPr>
          <w:rFonts w:ascii="Arial" w:hAnsi="Arial" w:cs="Arial"/>
          <w:lang w:val="pt-PT"/>
        </w:rPr>
        <w:t xml:space="preserve"> </w:t>
      </w:r>
      <w:r w:rsidR="00CC5B1A">
        <w:rPr>
          <w:rFonts w:ascii="Arial" w:hAnsi="Arial" w:cs="Arial"/>
          <w:lang w:val="pt-PT"/>
        </w:rPr>
        <w:t xml:space="preserve">Sem este entendimento não será possível falar de Ética em Inteligência </w:t>
      </w:r>
      <w:r w:rsidR="00DD0E15">
        <w:rPr>
          <w:rFonts w:ascii="Arial" w:hAnsi="Arial" w:cs="Arial"/>
          <w:lang w:val="pt-PT"/>
        </w:rPr>
        <w:t xml:space="preserve">Artificial, na medida </w:t>
      </w:r>
      <w:r w:rsidR="00F84036">
        <w:rPr>
          <w:rFonts w:ascii="Arial" w:hAnsi="Arial" w:cs="Arial"/>
          <w:lang w:val="pt-PT"/>
        </w:rPr>
        <w:t>em que falar de uma</w:t>
      </w:r>
      <w:r w:rsidR="00F84036" w:rsidRPr="00F84036">
        <w:rPr>
          <w:rFonts w:ascii="Arial" w:hAnsi="Arial" w:cs="Arial"/>
          <w:lang w:val="pt-PT"/>
        </w:rPr>
        <w:t xml:space="preserve"> integração segura de sistemas autónomos na sociedade</w:t>
      </w:r>
      <w:r w:rsidR="00F84036">
        <w:rPr>
          <w:rFonts w:ascii="Arial" w:hAnsi="Arial" w:cs="Arial"/>
          <w:lang w:val="pt-PT"/>
        </w:rPr>
        <w:t xml:space="preserve"> é, também e necessariamen</w:t>
      </w:r>
      <w:r w:rsidR="00E53AAE">
        <w:rPr>
          <w:rFonts w:ascii="Arial" w:hAnsi="Arial" w:cs="Arial"/>
          <w:lang w:val="pt-PT"/>
        </w:rPr>
        <w:t>te, falar em diversidade plural.</w:t>
      </w:r>
    </w:p>
    <w:p w:rsidR="00B8189B" w:rsidRDefault="00B8189B" w:rsidP="00B8189B">
      <w:pPr>
        <w:spacing w:after="0" w:line="360" w:lineRule="auto"/>
        <w:jc w:val="both"/>
        <w:rPr>
          <w:rFonts w:ascii="Arial" w:hAnsi="Arial" w:cs="Arial"/>
          <w:lang w:val="pt-PT"/>
        </w:rPr>
      </w:pPr>
    </w:p>
    <w:p w:rsidR="00B8189B" w:rsidRDefault="00B8189B" w:rsidP="00B8189B">
      <w:pPr>
        <w:spacing w:after="0" w:line="36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Lia Raquel Neves</w:t>
      </w:r>
    </w:p>
    <w:p w:rsidR="00B8189B" w:rsidRDefault="00B8189B" w:rsidP="00B8189B">
      <w:pPr>
        <w:spacing w:after="0" w:line="36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Ciência na Imprensa Regional – Ciência Viva</w:t>
      </w:r>
    </w:p>
    <w:bookmarkEnd w:id="0"/>
    <w:p w:rsidR="00811723" w:rsidRPr="00BD05E0" w:rsidRDefault="00811723" w:rsidP="00F32AEC">
      <w:pPr>
        <w:spacing w:line="360" w:lineRule="auto"/>
        <w:jc w:val="both"/>
        <w:rPr>
          <w:rFonts w:ascii="Arial" w:hAnsi="Arial" w:cs="Arial"/>
          <w:lang w:val="pt-PT"/>
        </w:rPr>
      </w:pPr>
    </w:p>
    <w:sectPr w:rsidR="00811723" w:rsidRPr="00BD05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859"/>
    <w:rsid w:val="00007679"/>
    <w:rsid w:val="000103F1"/>
    <w:rsid w:val="0006112F"/>
    <w:rsid w:val="00071842"/>
    <w:rsid w:val="00076A49"/>
    <w:rsid w:val="00081CEF"/>
    <w:rsid w:val="000A4BCA"/>
    <w:rsid w:val="000D2DEB"/>
    <w:rsid w:val="001451A9"/>
    <w:rsid w:val="00184A2C"/>
    <w:rsid w:val="001860BD"/>
    <w:rsid w:val="001A7B4C"/>
    <w:rsid w:val="00236847"/>
    <w:rsid w:val="002B6DA2"/>
    <w:rsid w:val="003056C8"/>
    <w:rsid w:val="00356F2E"/>
    <w:rsid w:val="003A0017"/>
    <w:rsid w:val="00412558"/>
    <w:rsid w:val="0044743E"/>
    <w:rsid w:val="00447BC7"/>
    <w:rsid w:val="004716EE"/>
    <w:rsid w:val="0047347F"/>
    <w:rsid w:val="0049036B"/>
    <w:rsid w:val="004B5F1C"/>
    <w:rsid w:val="004C4B0A"/>
    <w:rsid w:val="004D5D57"/>
    <w:rsid w:val="004E3FE0"/>
    <w:rsid w:val="004F2C5E"/>
    <w:rsid w:val="00592581"/>
    <w:rsid w:val="00593C1C"/>
    <w:rsid w:val="005B3C11"/>
    <w:rsid w:val="005F6D11"/>
    <w:rsid w:val="0060707A"/>
    <w:rsid w:val="00615D94"/>
    <w:rsid w:val="00642F56"/>
    <w:rsid w:val="006550B5"/>
    <w:rsid w:val="006A2752"/>
    <w:rsid w:val="006D3AF1"/>
    <w:rsid w:val="006F14FA"/>
    <w:rsid w:val="0070064B"/>
    <w:rsid w:val="00722B01"/>
    <w:rsid w:val="00763C9D"/>
    <w:rsid w:val="007F109B"/>
    <w:rsid w:val="00801B56"/>
    <w:rsid w:val="00811723"/>
    <w:rsid w:val="00836D19"/>
    <w:rsid w:val="00846EA9"/>
    <w:rsid w:val="008614D0"/>
    <w:rsid w:val="00862513"/>
    <w:rsid w:val="00871ACB"/>
    <w:rsid w:val="00875563"/>
    <w:rsid w:val="008A476E"/>
    <w:rsid w:val="008B4BC5"/>
    <w:rsid w:val="008D026E"/>
    <w:rsid w:val="008E3537"/>
    <w:rsid w:val="009039E9"/>
    <w:rsid w:val="00920730"/>
    <w:rsid w:val="00967A10"/>
    <w:rsid w:val="009A120F"/>
    <w:rsid w:val="009A30C4"/>
    <w:rsid w:val="009C5218"/>
    <w:rsid w:val="009D4C99"/>
    <w:rsid w:val="009D6F52"/>
    <w:rsid w:val="009F50C7"/>
    <w:rsid w:val="00A4229F"/>
    <w:rsid w:val="00A65BC8"/>
    <w:rsid w:val="00AB1B2D"/>
    <w:rsid w:val="00AC2EBB"/>
    <w:rsid w:val="00AD4BCB"/>
    <w:rsid w:val="00B0137A"/>
    <w:rsid w:val="00B24CE5"/>
    <w:rsid w:val="00B547A3"/>
    <w:rsid w:val="00B8189B"/>
    <w:rsid w:val="00BC1133"/>
    <w:rsid w:val="00BC6493"/>
    <w:rsid w:val="00BD05E0"/>
    <w:rsid w:val="00BD39E9"/>
    <w:rsid w:val="00BE7607"/>
    <w:rsid w:val="00CC5B1A"/>
    <w:rsid w:val="00CE6625"/>
    <w:rsid w:val="00CE6A32"/>
    <w:rsid w:val="00D00154"/>
    <w:rsid w:val="00D13859"/>
    <w:rsid w:val="00D32928"/>
    <w:rsid w:val="00D95D46"/>
    <w:rsid w:val="00DA4EF4"/>
    <w:rsid w:val="00DC61FA"/>
    <w:rsid w:val="00DC6F92"/>
    <w:rsid w:val="00DD0E15"/>
    <w:rsid w:val="00E11B95"/>
    <w:rsid w:val="00E3511B"/>
    <w:rsid w:val="00E53AAE"/>
    <w:rsid w:val="00F31B66"/>
    <w:rsid w:val="00F32AEC"/>
    <w:rsid w:val="00F84036"/>
    <w:rsid w:val="00F93AFD"/>
    <w:rsid w:val="00FC1CB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3087A"/>
  <w15:chartTrackingRefBased/>
  <w15:docId w15:val="{0F0DF718-6600-4769-A7FF-21724933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593C1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11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11B95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23684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23684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236847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236847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2368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deredinnovations.stanford.edu/what-is-gendered-innovation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ai.stanford.ed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ture.com/articles/s41586-018-0637-6" TargetMode="External"/><Relationship Id="rId5" Type="http://schemas.openxmlformats.org/officeDocument/2006/relationships/hyperlink" Target="http://moralmachine.mit.ed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ternational.gc.ca/world-monde/international_relations-relations_internationales/europe/2018-06-07-france_ai-ia_france.aspx?lang=en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11232</TotalTime>
  <Pages>3</Pages>
  <Words>894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António Piedade</cp:lastModifiedBy>
  <cp:revision>4</cp:revision>
  <cp:lastPrinted>2019-02-13T16:14:00Z</cp:lastPrinted>
  <dcterms:created xsi:type="dcterms:W3CDTF">2019-01-14T14:16:00Z</dcterms:created>
  <dcterms:modified xsi:type="dcterms:W3CDTF">2019-02-15T12:08:00Z</dcterms:modified>
</cp:coreProperties>
</file>