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3D1DE" w14:textId="14E27086" w:rsidR="00F77B4D" w:rsidRPr="0030469D" w:rsidRDefault="00BD39D7" w:rsidP="002A2F53">
      <w:pPr>
        <w:jc w:val="both"/>
        <w:rPr>
          <w:rFonts w:asciiTheme="minorHAnsi" w:hAnsiTheme="minorHAnsi" w:cstheme="minorHAnsi"/>
          <w:sz w:val="28"/>
          <w:szCs w:val="28"/>
          <w:lang w:val="pt-BR"/>
        </w:rPr>
      </w:pPr>
      <w:r w:rsidRPr="0030469D">
        <w:rPr>
          <w:rFonts w:asciiTheme="minorHAnsi" w:hAnsiTheme="minorHAnsi" w:cstheme="minorHAnsi"/>
          <w:b/>
          <w:sz w:val="28"/>
          <w:szCs w:val="28"/>
          <w:lang w:val="pt-BR"/>
        </w:rPr>
        <w:t>«</w:t>
      </w:r>
      <w:r w:rsidR="001B5094" w:rsidRPr="0030469D">
        <w:rPr>
          <w:rFonts w:asciiTheme="minorHAnsi" w:hAnsiTheme="minorHAnsi" w:cstheme="minorHAnsi"/>
          <w:b/>
          <w:sz w:val="28"/>
          <w:szCs w:val="28"/>
        </w:rPr>
        <w:t>É impressionante o que os cientistas portugueses conseguem projectar no plano internacional</w:t>
      </w:r>
      <w:r w:rsidR="00254A2E" w:rsidRPr="0030469D">
        <w:rPr>
          <w:rFonts w:asciiTheme="minorHAnsi" w:hAnsiTheme="minorHAnsi" w:cstheme="minorHAnsi"/>
          <w:b/>
          <w:sz w:val="28"/>
          <w:szCs w:val="28"/>
          <w:lang w:val="pt-BR"/>
        </w:rPr>
        <w:t>»</w:t>
      </w:r>
    </w:p>
    <w:p w14:paraId="20B7166E" w14:textId="77777777" w:rsidR="00F77B4D" w:rsidRPr="002A2F53" w:rsidRDefault="00F77B4D" w:rsidP="00F77B4D">
      <w:pPr>
        <w:ind w:left="720" w:hanging="720"/>
        <w:jc w:val="both"/>
        <w:rPr>
          <w:rFonts w:asciiTheme="minorHAnsi" w:hAnsiTheme="minorHAnsi" w:cstheme="minorHAnsi"/>
          <w:sz w:val="24"/>
          <w:szCs w:val="24"/>
          <w:lang w:val="pt-BR"/>
        </w:rPr>
      </w:pPr>
    </w:p>
    <w:p w14:paraId="69898C11" w14:textId="5D9E2A2B" w:rsidR="00F77B4D" w:rsidRPr="002A2F53" w:rsidRDefault="00F77B4D" w:rsidP="002A2F53">
      <w:pPr>
        <w:jc w:val="both"/>
        <w:rPr>
          <w:rFonts w:asciiTheme="minorHAnsi" w:hAnsiTheme="minorHAnsi" w:cstheme="minorHAnsi"/>
          <w:b/>
          <w:sz w:val="24"/>
          <w:szCs w:val="24"/>
          <w:lang w:val="pt-BR"/>
        </w:rPr>
      </w:pPr>
      <w:r w:rsidRPr="002A2F53">
        <w:rPr>
          <w:rFonts w:asciiTheme="minorHAnsi" w:hAnsiTheme="minorHAnsi" w:cstheme="minorHAnsi"/>
          <w:b/>
          <w:sz w:val="24"/>
          <w:szCs w:val="24"/>
          <w:lang w:val="pt-BR"/>
        </w:rPr>
        <w:t xml:space="preserve">Entrevista a </w:t>
      </w:r>
      <w:r w:rsidR="001B5094" w:rsidRPr="002A2F53">
        <w:rPr>
          <w:rFonts w:asciiTheme="minorHAnsi" w:hAnsiTheme="minorHAnsi" w:cstheme="minorHAnsi"/>
          <w:b/>
          <w:sz w:val="24"/>
          <w:szCs w:val="24"/>
          <w:lang w:val="pt-BR"/>
        </w:rPr>
        <w:t>Pedro Antas</w:t>
      </w:r>
      <w:r w:rsidR="00E0273A" w:rsidRPr="002A2F53">
        <w:rPr>
          <w:rFonts w:asciiTheme="minorHAnsi" w:hAnsiTheme="minorHAnsi" w:cstheme="minorHAnsi"/>
          <w:b/>
          <w:sz w:val="24"/>
          <w:szCs w:val="24"/>
          <w:lang w:val="pt-BR"/>
        </w:rPr>
        <w:t xml:space="preserve">, </w:t>
      </w:r>
      <w:r w:rsidR="00064892" w:rsidRPr="002A2F53">
        <w:rPr>
          <w:rFonts w:asciiTheme="minorHAnsi" w:hAnsiTheme="minorHAnsi" w:cstheme="minorHAnsi"/>
          <w:b/>
          <w:sz w:val="24"/>
          <w:szCs w:val="24"/>
          <w:lang w:val="pt-BR"/>
        </w:rPr>
        <w:t xml:space="preserve">investigador pós-doutoral no </w:t>
      </w:r>
      <w:r w:rsidR="001C6D2E" w:rsidRPr="002A2F53">
        <w:rPr>
          <w:rFonts w:asciiTheme="minorHAnsi" w:hAnsiTheme="minorHAnsi" w:cstheme="minorHAnsi"/>
          <w:b/>
          <w:sz w:val="24"/>
          <w:szCs w:val="24"/>
          <w:lang w:val="pt-BR"/>
        </w:rPr>
        <w:t>CEDOC – C</w:t>
      </w:r>
      <w:r w:rsidR="00AA2430" w:rsidRPr="002A2F53">
        <w:rPr>
          <w:rFonts w:asciiTheme="minorHAnsi" w:hAnsiTheme="minorHAnsi" w:cstheme="minorHAnsi"/>
          <w:b/>
          <w:sz w:val="24"/>
          <w:szCs w:val="24"/>
          <w:lang w:val="pt-BR"/>
        </w:rPr>
        <w:t>hronic Diseases NOVA</w:t>
      </w:r>
      <w:r w:rsidR="009E34FE" w:rsidRPr="002A2F53">
        <w:rPr>
          <w:rFonts w:asciiTheme="minorHAnsi" w:hAnsiTheme="minorHAnsi" w:cstheme="minorHAnsi"/>
          <w:b/>
          <w:sz w:val="24"/>
          <w:szCs w:val="24"/>
          <w:lang w:val="pt-BR"/>
        </w:rPr>
        <w:t>.</w:t>
      </w:r>
      <w:r w:rsidR="004E724F" w:rsidRPr="002A2F53">
        <w:rPr>
          <w:rFonts w:asciiTheme="minorHAnsi" w:hAnsiTheme="minorHAnsi" w:cstheme="minorHAnsi"/>
          <w:sz w:val="24"/>
          <w:szCs w:val="24"/>
          <w:lang w:val="pt-BR"/>
        </w:rPr>
        <w:t xml:space="preserve"> </w:t>
      </w:r>
    </w:p>
    <w:p w14:paraId="16D6C4DE" w14:textId="77777777" w:rsidR="00AA2430" w:rsidRPr="002A2F53" w:rsidRDefault="00AA2430" w:rsidP="00F77B4D">
      <w:pPr>
        <w:ind w:left="720" w:hanging="720"/>
        <w:jc w:val="both"/>
        <w:rPr>
          <w:rFonts w:asciiTheme="minorHAnsi" w:hAnsiTheme="minorHAnsi" w:cstheme="minorHAnsi"/>
          <w:sz w:val="24"/>
          <w:szCs w:val="24"/>
          <w:lang w:val="pt-BR"/>
        </w:rPr>
      </w:pPr>
    </w:p>
    <w:p w14:paraId="5CCF4E00" w14:textId="77777777" w:rsidR="00F77B4D" w:rsidRPr="002A2F53" w:rsidRDefault="00F77B4D" w:rsidP="00F77B4D">
      <w:pPr>
        <w:ind w:left="720" w:hanging="720"/>
        <w:jc w:val="both"/>
        <w:rPr>
          <w:rFonts w:asciiTheme="minorHAnsi" w:hAnsiTheme="minorHAnsi" w:cstheme="minorHAnsi"/>
          <w:sz w:val="24"/>
          <w:szCs w:val="24"/>
          <w:lang w:val="pt-BR"/>
        </w:rPr>
      </w:pPr>
      <w:r w:rsidRPr="002A2F53">
        <w:rPr>
          <w:rFonts w:asciiTheme="minorHAnsi" w:hAnsiTheme="minorHAnsi" w:cstheme="minorHAnsi"/>
          <w:sz w:val="24"/>
          <w:szCs w:val="24"/>
          <w:lang w:val="pt-BR"/>
        </w:rPr>
        <w:t>Entrevista:</w:t>
      </w:r>
    </w:p>
    <w:p w14:paraId="17F05070" w14:textId="77777777" w:rsidR="00F77B4D" w:rsidRPr="002A2F53" w:rsidRDefault="00F77B4D" w:rsidP="00F77B4D">
      <w:pPr>
        <w:ind w:left="720" w:hanging="720"/>
        <w:jc w:val="both"/>
        <w:rPr>
          <w:rFonts w:asciiTheme="minorHAnsi" w:hAnsiTheme="minorHAnsi" w:cstheme="minorHAnsi"/>
          <w:sz w:val="24"/>
          <w:szCs w:val="24"/>
          <w:lang w:val="pt-BR"/>
        </w:rPr>
      </w:pPr>
    </w:p>
    <w:p w14:paraId="794A8484" w14:textId="77777777" w:rsidR="00F77B4D" w:rsidRPr="002A2F53" w:rsidRDefault="00F77B4D" w:rsidP="00F77B4D">
      <w:pPr>
        <w:jc w:val="both"/>
        <w:rPr>
          <w:rFonts w:asciiTheme="minorHAnsi" w:hAnsiTheme="minorHAnsi" w:cstheme="minorHAnsi"/>
          <w:b/>
          <w:sz w:val="24"/>
          <w:szCs w:val="24"/>
          <w:lang w:val="pt-BR" w:eastAsia="zh-TW"/>
        </w:rPr>
      </w:pPr>
      <w:r w:rsidRPr="002A2F53">
        <w:rPr>
          <w:rFonts w:asciiTheme="minorHAnsi" w:hAnsiTheme="minorHAnsi" w:cstheme="minorHAnsi"/>
          <w:b/>
          <w:sz w:val="24"/>
          <w:szCs w:val="24"/>
          <w:lang w:val="pt-BR"/>
        </w:rPr>
        <w:t>Pode descrever de forma sucinta (para nós, leigos) o que faz profissionalmente?</w:t>
      </w:r>
    </w:p>
    <w:p w14:paraId="3ACAC61F" w14:textId="77777777" w:rsidR="00F77B4D" w:rsidRPr="002A2F53" w:rsidRDefault="00F77B4D" w:rsidP="00F77B4D">
      <w:pPr>
        <w:jc w:val="both"/>
        <w:rPr>
          <w:rFonts w:asciiTheme="minorHAnsi" w:hAnsiTheme="minorHAnsi" w:cstheme="minorHAnsi"/>
          <w:sz w:val="24"/>
          <w:szCs w:val="24"/>
          <w:lang w:val="pt-BR"/>
        </w:rPr>
      </w:pPr>
    </w:p>
    <w:p w14:paraId="5A10226A" w14:textId="77777777" w:rsidR="00C7079B" w:rsidRPr="002A2F53" w:rsidRDefault="00C7079B" w:rsidP="00C7079B">
      <w:pPr>
        <w:jc w:val="both"/>
        <w:rPr>
          <w:rFonts w:asciiTheme="minorHAnsi" w:hAnsiTheme="minorHAnsi" w:cstheme="minorHAnsi"/>
          <w:sz w:val="24"/>
          <w:szCs w:val="24"/>
        </w:rPr>
      </w:pPr>
      <w:r w:rsidRPr="002A2F53">
        <w:rPr>
          <w:rFonts w:asciiTheme="minorHAnsi" w:hAnsiTheme="minorHAnsi" w:cstheme="minorHAnsi"/>
          <w:sz w:val="24"/>
          <w:szCs w:val="24"/>
        </w:rPr>
        <w:t>Estudo mecanismos moleculares de doença. Quer isto dizer que tento compreender quais são as circunstâncias que levam as nossas células a deixar de funcionar normalmente. Por exemplo, a equipa que integro está a tentar perceber como é que as células se libertam do “lixo” que produzem e porque razão vão perdendo esta capacidade com o envelhecimento. A hipótese é que, eventualmente, é a perda desta capacidade de limpeza que leva à doença da célula.</w:t>
      </w:r>
    </w:p>
    <w:p w14:paraId="1EB6D853" w14:textId="77777777" w:rsidR="00C57E79" w:rsidRPr="002A2F53" w:rsidRDefault="00C57E79" w:rsidP="00091E05">
      <w:pPr>
        <w:jc w:val="both"/>
        <w:rPr>
          <w:rFonts w:asciiTheme="minorHAnsi" w:hAnsiTheme="minorHAnsi" w:cstheme="minorHAnsi"/>
          <w:sz w:val="24"/>
          <w:szCs w:val="24"/>
        </w:rPr>
      </w:pPr>
    </w:p>
    <w:p w14:paraId="0ABFD35A" w14:textId="77777777" w:rsidR="00F77B4D" w:rsidRPr="002A2F53" w:rsidRDefault="00F77B4D" w:rsidP="00F77B4D">
      <w:pPr>
        <w:jc w:val="both"/>
        <w:rPr>
          <w:rFonts w:asciiTheme="minorHAnsi" w:hAnsiTheme="minorHAnsi" w:cstheme="minorHAnsi"/>
          <w:b/>
          <w:sz w:val="24"/>
          <w:szCs w:val="24"/>
          <w:lang w:val="pt-BR"/>
        </w:rPr>
      </w:pPr>
      <w:r w:rsidRPr="002A2F53">
        <w:rPr>
          <w:rFonts w:asciiTheme="minorHAnsi" w:hAnsiTheme="minorHAnsi" w:cstheme="minorHAnsi"/>
          <w:b/>
          <w:sz w:val="24"/>
          <w:szCs w:val="24"/>
          <w:lang w:val="pt-BR"/>
        </w:rPr>
        <w:t>Agora pedimos-lhe que tente contagiar-nos: o que há de particularmente entusiasmante na sua área de trabalho?</w:t>
      </w:r>
    </w:p>
    <w:p w14:paraId="7C1BE76D" w14:textId="77777777" w:rsidR="00F77B4D" w:rsidRPr="002A2F53" w:rsidRDefault="00F77B4D" w:rsidP="00F77B4D">
      <w:pPr>
        <w:jc w:val="both"/>
        <w:rPr>
          <w:rFonts w:asciiTheme="minorHAnsi" w:hAnsiTheme="minorHAnsi" w:cstheme="minorHAnsi"/>
          <w:sz w:val="24"/>
          <w:szCs w:val="24"/>
          <w:lang w:val="pt-BR"/>
        </w:rPr>
      </w:pPr>
    </w:p>
    <w:p w14:paraId="2B95545E" w14:textId="27B02015" w:rsidR="0048529C" w:rsidRPr="002A2F53" w:rsidRDefault="0048529C" w:rsidP="0048529C">
      <w:pPr>
        <w:jc w:val="both"/>
        <w:rPr>
          <w:rFonts w:asciiTheme="minorHAnsi" w:hAnsiTheme="minorHAnsi" w:cstheme="minorHAnsi"/>
          <w:sz w:val="24"/>
          <w:szCs w:val="24"/>
        </w:rPr>
      </w:pPr>
      <w:r w:rsidRPr="002A2F53">
        <w:rPr>
          <w:rFonts w:asciiTheme="minorHAnsi" w:hAnsiTheme="minorHAnsi" w:cstheme="minorHAnsi"/>
          <w:sz w:val="24"/>
          <w:szCs w:val="24"/>
        </w:rPr>
        <w:t xml:space="preserve">Primeiro, creio que o que há de mais entusiasmante em ser cientista é que grande parte do nosso dia é passado a pensar. A pensar em problemas ainda sem solução. É isso o que a sociedade espera de nós e, por isso, este trabalho traz consigo também uma grande responsabilidade. </w:t>
      </w:r>
    </w:p>
    <w:p w14:paraId="2D52FD00" w14:textId="5BEEC719" w:rsidR="00956A07" w:rsidRPr="002A2F53" w:rsidRDefault="0048529C" w:rsidP="0048529C">
      <w:pPr>
        <w:jc w:val="both"/>
        <w:rPr>
          <w:rFonts w:asciiTheme="minorHAnsi" w:hAnsiTheme="minorHAnsi" w:cstheme="minorHAnsi"/>
          <w:sz w:val="24"/>
          <w:szCs w:val="24"/>
        </w:rPr>
      </w:pPr>
      <w:r w:rsidRPr="002A2F53">
        <w:rPr>
          <w:rFonts w:asciiTheme="minorHAnsi" w:hAnsiTheme="minorHAnsi" w:cstheme="minorHAnsi"/>
          <w:sz w:val="24"/>
          <w:szCs w:val="24"/>
        </w:rPr>
        <w:t xml:space="preserve">No caso concreto da minha área de investigação, este desafio é enorme. O bom funcionamento das células resulta de uma complexa rede de interacções entre milhares de moléculas e identificar o culpado, ou os culpados, não é tarefa fácil. É um estimulante quebra-cabeças que me desafia diariamente. </w:t>
      </w:r>
      <w:r w:rsidRPr="001E3103">
        <w:rPr>
          <w:rFonts w:asciiTheme="minorHAnsi" w:hAnsiTheme="minorHAnsi" w:cstheme="minorHAnsi"/>
          <w:sz w:val="24"/>
          <w:szCs w:val="24"/>
        </w:rPr>
        <w:t>Ao estudar doenças, há a motivação extra de saber que o conhecimento diário que desenvolvemos contribuirá, mais cedo ou mais tarde, para melhorar o bem-estar da sociedade</w:t>
      </w:r>
      <w:r w:rsidRPr="002A2F53">
        <w:rPr>
          <w:rFonts w:asciiTheme="minorHAnsi" w:hAnsiTheme="minorHAnsi" w:cstheme="minorHAnsi"/>
          <w:sz w:val="24"/>
          <w:szCs w:val="24"/>
        </w:rPr>
        <w:t>.</w:t>
      </w:r>
    </w:p>
    <w:p w14:paraId="7A9E5858" w14:textId="77777777" w:rsidR="0048529C" w:rsidRPr="002A2F53" w:rsidRDefault="0048529C" w:rsidP="0048529C">
      <w:pPr>
        <w:jc w:val="both"/>
        <w:rPr>
          <w:rFonts w:asciiTheme="minorHAnsi" w:hAnsiTheme="minorHAnsi" w:cstheme="minorHAnsi"/>
          <w:sz w:val="24"/>
          <w:szCs w:val="24"/>
        </w:rPr>
      </w:pPr>
    </w:p>
    <w:p w14:paraId="1E72846E" w14:textId="77777777" w:rsidR="00F77B4D" w:rsidRPr="002A2F53" w:rsidRDefault="00F77B4D" w:rsidP="00F77B4D">
      <w:pPr>
        <w:jc w:val="both"/>
        <w:rPr>
          <w:rFonts w:asciiTheme="minorHAnsi" w:hAnsiTheme="minorHAnsi" w:cstheme="minorHAnsi"/>
          <w:b/>
          <w:sz w:val="24"/>
          <w:szCs w:val="24"/>
          <w:lang w:val="pt-BR"/>
        </w:rPr>
      </w:pPr>
    </w:p>
    <w:p w14:paraId="2A4F3F3D" w14:textId="77777777" w:rsidR="00F77B4D" w:rsidRPr="002A2F53" w:rsidRDefault="00540C17" w:rsidP="00F77B4D">
      <w:pPr>
        <w:jc w:val="both"/>
        <w:rPr>
          <w:rFonts w:asciiTheme="minorHAnsi" w:hAnsiTheme="minorHAnsi" w:cstheme="minorHAnsi"/>
          <w:b/>
          <w:sz w:val="24"/>
          <w:szCs w:val="24"/>
          <w:lang w:val="pt-BR"/>
        </w:rPr>
      </w:pPr>
      <w:r w:rsidRPr="002A2F53">
        <w:rPr>
          <w:rFonts w:asciiTheme="minorHAnsi" w:hAnsiTheme="minorHAnsi" w:cstheme="minorHAnsi"/>
          <w:b/>
          <w:sz w:val="24"/>
          <w:szCs w:val="24"/>
          <w:lang w:val="pt-BR"/>
        </w:rPr>
        <w:t>Por que motivos decidiu fazer períodos de investigação no estrangeiro e o que encontrou de inesperado nessa realidade académica?</w:t>
      </w:r>
    </w:p>
    <w:p w14:paraId="3D39D862" w14:textId="77777777" w:rsidR="00540C17" w:rsidRPr="002A2F53" w:rsidRDefault="00540C17" w:rsidP="00F77B4D">
      <w:pPr>
        <w:jc w:val="both"/>
        <w:rPr>
          <w:rFonts w:asciiTheme="minorHAnsi" w:hAnsiTheme="minorHAnsi" w:cstheme="minorHAnsi"/>
          <w:sz w:val="24"/>
          <w:szCs w:val="24"/>
          <w:lang w:val="pt-BR"/>
        </w:rPr>
      </w:pPr>
    </w:p>
    <w:p w14:paraId="78C1A472" w14:textId="08ED80A9" w:rsidR="0031666C" w:rsidRPr="002A2F53" w:rsidRDefault="002A6A40" w:rsidP="002A6A40">
      <w:pPr>
        <w:jc w:val="both"/>
        <w:rPr>
          <w:rFonts w:asciiTheme="minorHAnsi" w:hAnsiTheme="minorHAnsi" w:cstheme="minorHAnsi"/>
          <w:sz w:val="24"/>
          <w:szCs w:val="24"/>
        </w:rPr>
      </w:pPr>
      <w:r w:rsidRPr="002A2F53">
        <w:rPr>
          <w:rFonts w:asciiTheme="minorHAnsi" w:hAnsiTheme="minorHAnsi" w:cstheme="minorHAnsi"/>
          <w:bCs/>
          <w:sz w:val="24"/>
          <w:szCs w:val="24"/>
        </w:rPr>
        <w:t xml:space="preserve">Ter experiências internacionais </w:t>
      </w:r>
      <w:r w:rsidRPr="002A2F53">
        <w:rPr>
          <w:rFonts w:asciiTheme="minorHAnsi" w:hAnsiTheme="minorHAnsi" w:cstheme="minorHAnsi"/>
          <w:sz w:val="24"/>
          <w:szCs w:val="24"/>
        </w:rPr>
        <w:t>é fundamental na carreira de um cientista. Não tenho dúvidas de que o progresso científico se tem feito a grande velocidade porque a ciência é feita por uma comunidade aberta, colaborativa e global. Este progresso resulta de um esforço conjunto de cientistas que, não partilhando necessariamente a mesma bancada, perseguem ideias comuns com determinação e abertura</w:t>
      </w:r>
      <w:r w:rsidRPr="002A2F53">
        <w:rPr>
          <w:rFonts w:asciiTheme="minorHAnsi" w:hAnsiTheme="minorHAnsi" w:cstheme="minorHAnsi"/>
          <w:b/>
          <w:sz w:val="24"/>
          <w:szCs w:val="24"/>
        </w:rPr>
        <w:t>.</w:t>
      </w:r>
      <w:r w:rsidRPr="002A2F53">
        <w:rPr>
          <w:rFonts w:asciiTheme="minorHAnsi" w:hAnsiTheme="minorHAnsi" w:cstheme="minorHAnsi"/>
          <w:sz w:val="24"/>
          <w:szCs w:val="24"/>
        </w:rPr>
        <w:t xml:space="preserve"> Quando surgiu a oportunidade de trabalhar no maior instituto de investigação biomédica da Europa, o Francis Crick Institute em Londres, rodeado de cientistas cujos nomes são conhecidos em todo o mundo, não tive dúvidas sobre a minha ida. </w:t>
      </w:r>
      <w:r w:rsidRPr="001E3103">
        <w:rPr>
          <w:rFonts w:asciiTheme="minorHAnsi" w:hAnsiTheme="minorHAnsi" w:cstheme="minorHAnsi"/>
          <w:sz w:val="24"/>
          <w:szCs w:val="24"/>
        </w:rPr>
        <w:t>A cidade de Londres permitiu-me trabalhar com pessoas praticamente de todas as nacionalidades e religiões, algo que nunca teria sido possível, àquela escala, em institutos portugueses. Foi absolutamente transformador</w:t>
      </w:r>
      <w:r w:rsidRPr="002A2F53">
        <w:rPr>
          <w:rFonts w:asciiTheme="minorHAnsi" w:hAnsiTheme="minorHAnsi" w:cstheme="minorHAnsi"/>
          <w:sz w:val="24"/>
          <w:szCs w:val="24"/>
        </w:rPr>
        <w:t xml:space="preserve">. Também já estive alguns períodos em Barcelona e nos EUA e não perco a oportunidade de fazer pequenas estadias noutros laboratórios, </w:t>
      </w:r>
      <w:r w:rsidRPr="002A2F53">
        <w:rPr>
          <w:rFonts w:asciiTheme="minorHAnsi" w:hAnsiTheme="minorHAnsi" w:cstheme="minorHAnsi"/>
          <w:sz w:val="24"/>
          <w:szCs w:val="24"/>
        </w:rPr>
        <w:lastRenderedPageBreak/>
        <w:t xml:space="preserve">seja para aprender técnicas específicas ou simplesmente para trocar ideias. </w:t>
      </w:r>
      <w:bookmarkStart w:id="0" w:name="_Hlk16871640"/>
      <w:r w:rsidRPr="002A2F53">
        <w:rPr>
          <w:rFonts w:asciiTheme="minorHAnsi" w:hAnsiTheme="minorHAnsi" w:cstheme="minorHAnsi"/>
          <w:sz w:val="24"/>
          <w:szCs w:val="24"/>
        </w:rPr>
        <w:t>Cada vez que passo por uma experiência fora do país, mesmo que curta, sei que me torno não só melhor cientista, mas também melhor pessoa.</w:t>
      </w:r>
      <w:bookmarkEnd w:id="0"/>
    </w:p>
    <w:p w14:paraId="5145B783" w14:textId="77777777" w:rsidR="00900519" w:rsidRPr="002A2F53" w:rsidRDefault="00900519" w:rsidP="00CC564E">
      <w:pPr>
        <w:jc w:val="both"/>
        <w:rPr>
          <w:rFonts w:asciiTheme="minorHAnsi" w:hAnsiTheme="minorHAnsi" w:cstheme="minorHAnsi"/>
          <w:b/>
          <w:sz w:val="24"/>
          <w:szCs w:val="24"/>
        </w:rPr>
      </w:pPr>
    </w:p>
    <w:p w14:paraId="37CE996F" w14:textId="77777777" w:rsidR="00F77B4D" w:rsidRPr="002A2F53" w:rsidRDefault="00F77B4D" w:rsidP="00F77B4D">
      <w:pPr>
        <w:jc w:val="both"/>
        <w:rPr>
          <w:rFonts w:asciiTheme="minorHAnsi" w:hAnsiTheme="minorHAnsi" w:cstheme="minorHAnsi"/>
          <w:b/>
          <w:sz w:val="24"/>
          <w:szCs w:val="24"/>
          <w:lang w:val="pt-BR"/>
        </w:rPr>
      </w:pPr>
      <w:r w:rsidRPr="002A2F53">
        <w:rPr>
          <w:rFonts w:asciiTheme="minorHAnsi" w:hAnsiTheme="minorHAnsi" w:cstheme="minorHAnsi"/>
          <w:b/>
          <w:sz w:val="24"/>
          <w:szCs w:val="24"/>
          <w:lang w:val="pt-BR"/>
        </w:rPr>
        <w:t>Que apreciação faz do panorama científico português, tanto na sua área como de uma forma mais geral?</w:t>
      </w:r>
    </w:p>
    <w:p w14:paraId="0BE10015" w14:textId="77777777" w:rsidR="00F77B4D" w:rsidRPr="002A2F53" w:rsidRDefault="00F77B4D" w:rsidP="00F77B4D">
      <w:pPr>
        <w:jc w:val="both"/>
        <w:rPr>
          <w:rFonts w:asciiTheme="minorHAnsi" w:hAnsiTheme="minorHAnsi" w:cstheme="minorHAnsi"/>
          <w:sz w:val="24"/>
          <w:szCs w:val="24"/>
          <w:lang w:val="pt-BR"/>
        </w:rPr>
      </w:pPr>
    </w:p>
    <w:p w14:paraId="27E6DAFC" w14:textId="4F82933A" w:rsidR="00415F12" w:rsidRPr="002A2F53" w:rsidRDefault="00415F12" w:rsidP="00415F12">
      <w:pPr>
        <w:jc w:val="both"/>
        <w:rPr>
          <w:rFonts w:asciiTheme="minorHAnsi" w:hAnsiTheme="minorHAnsi" w:cstheme="minorHAnsi"/>
          <w:sz w:val="24"/>
          <w:szCs w:val="24"/>
        </w:rPr>
      </w:pPr>
      <w:r w:rsidRPr="002A2F53">
        <w:rPr>
          <w:rFonts w:asciiTheme="minorHAnsi" w:hAnsiTheme="minorHAnsi" w:cstheme="minorHAnsi"/>
          <w:sz w:val="24"/>
          <w:szCs w:val="24"/>
        </w:rPr>
        <w:t xml:space="preserve">São as experiências fora de Portugal que me levam a confirmar que é absolutamente impressionante o que os cientistas portugueses conseguem projectar no plano internacional. </w:t>
      </w:r>
      <w:bookmarkStart w:id="1" w:name="_Hlk16871762"/>
      <w:r w:rsidRPr="001E3103">
        <w:rPr>
          <w:rFonts w:asciiTheme="minorHAnsi" w:hAnsiTheme="minorHAnsi" w:cstheme="minorHAnsi"/>
          <w:sz w:val="24"/>
          <w:szCs w:val="24"/>
        </w:rPr>
        <w:t>É quase inacreditável que tantos cientistas portugueses a trabalhar em Portugal se consigam afirmar internacionalmente com as limitações de recursos que têm</w:t>
      </w:r>
      <w:bookmarkEnd w:id="1"/>
      <w:r w:rsidRPr="001E3103">
        <w:rPr>
          <w:rFonts w:asciiTheme="minorHAnsi" w:hAnsiTheme="minorHAnsi" w:cstheme="minorHAnsi"/>
          <w:sz w:val="24"/>
          <w:szCs w:val="24"/>
        </w:rPr>
        <w:t>.</w:t>
      </w:r>
      <w:r w:rsidRPr="002A2F53">
        <w:rPr>
          <w:rFonts w:asciiTheme="minorHAnsi" w:hAnsiTheme="minorHAnsi" w:cstheme="minorHAnsi"/>
          <w:sz w:val="24"/>
          <w:szCs w:val="24"/>
        </w:rPr>
        <w:t xml:space="preserve"> Portugal ainda não tem um plano estratégico para Ciência. Há um claro subdesenvolvimento das instituições que tutelam esta área. </w:t>
      </w:r>
    </w:p>
    <w:p w14:paraId="5E6BBD1A" w14:textId="0A257440" w:rsidR="00415F12" w:rsidRPr="002A2F53" w:rsidRDefault="00415F12" w:rsidP="00415F12">
      <w:pPr>
        <w:jc w:val="both"/>
        <w:rPr>
          <w:rFonts w:asciiTheme="minorHAnsi" w:hAnsiTheme="minorHAnsi" w:cstheme="minorHAnsi"/>
          <w:sz w:val="24"/>
          <w:szCs w:val="24"/>
        </w:rPr>
      </w:pPr>
      <w:bookmarkStart w:id="2" w:name="_GoBack"/>
      <w:bookmarkEnd w:id="2"/>
      <w:r w:rsidRPr="002A2F53">
        <w:rPr>
          <w:rFonts w:asciiTheme="minorHAnsi" w:hAnsiTheme="minorHAnsi" w:cstheme="minorHAnsi"/>
          <w:sz w:val="24"/>
          <w:szCs w:val="24"/>
        </w:rPr>
        <w:t>À falta de recursos, acresce o problema de Portugal ser dos poucos países europeus sem um plano de diplomacia científica. Por exemplo, as redes que os cientistas portugueses criam são unicamente fruto de um trabalho casual, individual e árduo. Sem uma estratégia robusta, será muito difícil a Portugal afirmar-se internacionalmente e atrair cientistas internacionais em número suficiente para um ambiente científico próspero. Existe uma resolução do Conselho de Ministros em 2016 a anunciar a ideia de aposta na diplomacia científica. Contudo, o que foi concretizado até agora é insuficiente e muito distante do modelo de sucesso de outros países europeus.</w:t>
      </w:r>
    </w:p>
    <w:p w14:paraId="42C9F3AC" w14:textId="77777777" w:rsidR="003153B6" w:rsidRPr="002A2F53" w:rsidRDefault="003153B6" w:rsidP="00F86DCF">
      <w:pPr>
        <w:jc w:val="both"/>
        <w:rPr>
          <w:rFonts w:asciiTheme="minorHAnsi" w:hAnsiTheme="minorHAnsi" w:cstheme="minorHAnsi"/>
          <w:sz w:val="24"/>
          <w:szCs w:val="24"/>
        </w:rPr>
      </w:pPr>
    </w:p>
    <w:p w14:paraId="14A1F331" w14:textId="77777777" w:rsidR="00F77B4D" w:rsidRPr="002A2F53" w:rsidRDefault="00F77B4D" w:rsidP="00F77B4D">
      <w:pPr>
        <w:jc w:val="both"/>
        <w:rPr>
          <w:rFonts w:asciiTheme="minorHAnsi" w:hAnsiTheme="minorHAnsi" w:cstheme="minorHAnsi"/>
          <w:b/>
          <w:sz w:val="24"/>
          <w:szCs w:val="24"/>
          <w:lang w:val="pt-BR"/>
        </w:rPr>
      </w:pPr>
      <w:r w:rsidRPr="002A2F53">
        <w:rPr>
          <w:rFonts w:asciiTheme="minorHAnsi" w:hAnsiTheme="minorHAnsi" w:cstheme="minorHAnsi"/>
          <w:b/>
          <w:sz w:val="24"/>
          <w:szCs w:val="24"/>
          <w:lang w:val="pt-BR"/>
        </w:rPr>
        <w:t>Que ferramentas do GPS lhe parecem particularmente interessantes, e porquê?</w:t>
      </w:r>
    </w:p>
    <w:p w14:paraId="23FB67DC" w14:textId="77777777" w:rsidR="00F77B4D" w:rsidRPr="002A2F53" w:rsidRDefault="00F77B4D" w:rsidP="00F77B4D">
      <w:pPr>
        <w:jc w:val="both"/>
        <w:rPr>
          <w:rFonts w:asciiTheme="minorHAnsi" w:hAnsiTheme="minorHAnsi" w:cstheme="minorHAnsi"/>
          <w:sz w:val="24"/>
          <w:szCs w:val="24"/>
          <w:lang w:val="pt-BR"/>
        </w:rPr>
      </w:pPr>
    </w:p>
    <w:p w14:paraId="366F7B1C" w14:textId="1A6D7ABC" w:rsidR="009E0E95" w:rsidRPr="002A2F53" w:rsidRDefault="009E0E95" w:rsidP="009E0E95">
      <w:pPr>
        <w:jc w:val="both"/>
        <w:rPr>
          <w:rFonts w:asciiTheme="minorHAnsi" w:hAnsiTheme="minorHAnsi" w:cstheme="minorHAnsi"/>
          <w:sz w:val="24"/>
          <w:szCs w:val="24"/>
        </w:rPr>
      </w:pPr>
      <w:r w:rsidRPr="002A2F53">
        <w:rPr>
          <w:rFonts w:asciiTheme="minorHAnsi" w:hAnsiTheme="minorHAnsi" w:cstheme="minorHAnsi"/>
          <w:sz w:val="24"/>
          <w:szCs w:val="24"/>
        </w:rPr>
        <w:t xml:space="preserve">O GPS foi e continua a ser fundamental para que se saibam quantos são, e onde estão, os cientistas portugueses pelo mundo. Mas é também uma plataforma fundamental para criar redes entre cientistas, quer sejam ou não da mesma área de investigação. E, não menos importante, </w:t>
      </w:r>
      <w:r w:rsidRPr="001E3103">
        <w:rPr>
          <w:rFonts w:asciiTheme="minorHAnsi" w:hAnsiTheme="minorHAnsi" w:cstheme="minorHAnsi"/>
          <w:sz w:val="24"/>
          <w:szCs w:val="24"/>
        </w:rPr>
        <w:t>uma plataforma que promove a abertura ao mundo que tanto deve caracterizar a vida em ciência</w:t>
      </w:r>
      <w:r w:rsidRPr="002A2F53">
        <w:rPr>
          <w:rFonts w:asciiTheme="minorHAnsi" w:hAnsiTheme="minorHAnsi" w:cstheme="minorHAnsi"/>
          <w:sz w:val="24"/>
          <w:szCs w:val="24"/>
        </w:rPr>
        <w:t>.</w:t>
      </w:r>
    </w:p>
    <w:p w14:paraId="2F3E6B08" w14:textId="77777777" w:rsidR="00C52DD0" w:rsidRPr="002A2F53" w:rsidRDefault="00C52DD0" w:rsidP="009708D7">
      <w:pPr>
        <w:jc w:val="both"/>
        <w:rPr>
          <w:rFonts w:asciiTheme="minorHAnsi" w:hAnsiTheme="minorHAnsi" w:cstheme="minorHAnsi"/>
          <w:sz w:val="24"/>
          <w:szCs w:val="24"/>
        </w:rPr>
      </w:pPr>
    </w:p>
    <w:p w14:paraId="3CBC8976" w14:textId="4D6CF909" w:rsidR="009E34FE" w:rsidRPr="002A2F53" w:rsidRDefault="00533A99" w:rsidP="000D7367">
      <w:pPr>
        <w:jc w:val="both"/>
        <w:rPr>
          <w:rStyle w:val="Hiperligao"/>
          <w:rFonts w:asciiTheme="minorHAnsi" w:hAnsiTheme="minorHAnsi" w:cstheme="minorHAnsi"/>
          <w:i/>
          <w:sz w:val="24"/>
          <w:szCs w:val="24"/>
          <w:lang w:val="pt-BR"/>
        </w:rPr>
      </w:pPr>
      <w:r w:rsidRPr="002A2F53">
        <w:rPr>
          <w:rFonts w:asciiTheme="minorHAnsi" w:hAnsiTheme="minorHAnsi" w:cstheme="minorHAnsi"/>
          <w:i/>
          <w:sz w:val="24"/>
          <w:szCs w:val="24"/>
          <w:lang w:val="pt-BR"/>
        </w:rPr>
        <w:fldChar w:fldCharType="begin"/>
      </w:r>
      <w:r w:rsidR="0082272F" w:rsidRPr="002A2F53">
        <w:rPr>
          <w:rFonts w:asciiTheme="minorHAnsi" w:hAnsiTheme="minorHAnsi" w:cstheme="minorHAnsi"/>
          <w:i/>
          <w:sz w:val="24"/>
          <w:szCs w:val="24"/>
          <w:lang w:val="pt-BR"/>
        </w:rPr>
        <w:instrText>HYPERLINK "https://gps.pt/"</w:instrText>
      </w:r>
      <w:r w:rsidRPr="002A2F53">
        <w:rPr>
          <w:rFonts w:asciiTheme="minorHAnsi" w:hAnsiTheme="minorHAnsi" w:cstheme="minorHAnsi"/>
          <w:i/>
          <w:sz w:val="24"/>
          <w:szCs w:val="24"/>
          <w:lang w:val="pt-BR"/>
        </w:rPr>
        <w:fldChar w:fldCharType="separate"/>
      </w:r>
      <w:r w:rsidR="001E01BB" w:rsidRPr="002A2F53">
        <w:rPr>
          <w:rStyle w:val="Hiperligao"/>
          <w:rFonts w:asciiTheme="minorHAnsi" w:hAnsiTheme="minorHAnsi" w:cstheme="minorHAnsi"/>
          <w:i/>
          <w:sz w:val="24"/>
          <w:szCs w:val="24"/>
          <w:lang w:val="pt-BR"/>
        </w:rPr>
        <w:t xml:space="preserve">Consulte o perfil de </w:t>
      </w:r>
      <w:r w:rsidR="008D3BCA" w:rsidRPr="002A2F53">
        <w:rPr>
          <w:rStyle w:val="Hiperligao"/>
          <w:rFonts w:asciiTheme="minorHAnsi" w:hAnsiTheme="minorHAnsi" w:cstheme="minorHAnsi"/>
          <w:i/>
          <w:sz w:val="24"/>
          <w:szCs w:val="24"/>
          <w:lang w:val="pt-BR"/>
        </w:rPr>
        <w:t xml:space="preserve">Pedro </w:t>
      </w:r>
      <w:r w:rsidR="0082272F" w:rsidRPr="002A2F53">
        <w:rPr>
          <w:rStyle w:val="Hiperligao"/>
          <w:rFonts w:asciiTheme="minorHAnsi" w:hAnsiTheme="minorHAnsi" w:cstheme="minorHAnsi"/>
          <w:i/>
          <w:sz w:val="24"/>
          <w:szCs w:val="24"/>
          <w:lang w:val="pt-BR"/>
        </w:rPr>
        <w:t>Antas</w:t>
      </w:r>
      <w:r w:rsidR="00885439" w:rsidRPr="002A2F53">
        <w:rPr>
          <w:rStyle w:val="Hiperligao"/>
          <w:rFonts w:asciiTheme="minorHAnsi" w:hAnsiTheme="minorHAnsi" w:cstheme="minorHAnsi"/>
          <w:i/>
          <w:sz w:val="24"/>
          <w:szCs w:val="24"/>
          <w:lang w:val="pt-BR"/>
        </w:rPr>
        <w:t xml:space="preserve"> no </w:t>
      </w:r>
      <w:r w:rsidR="00191D10" w:rsidRPr="002A2F53">
        <w:rPr>
          <w:rStyle w:val="Hiperligao"/>
          <w:rFonts w:asciiTheme="minorHAnsi" w:hAnsiTheme="minorHAnsi" w:cstheme="minorHAnsi"/>
          <w:i/>
          <w:sz w:val="24"/>
          <w:szCs w:val="24"/>
          <w:lang w:val="pt-BR"/>
        </w:rPr>
        <w:t>GPS-Global Portuguese Scientists</w:t>
      </w:r>
      <w:r w:rsidR="001E01BB" w:rsidRPr="002A2F53">
        <w:rPr>
          <w:rStyle w:val="Hiperligao"/>
          <w:rFonts w:asciiTheme="minorHAnsi" w:hAnsiTheme="minorHAnsi" w:cstheme="minorHAnsi"/>
          <w:i/>
          <w:sz w:val="24"/>
          <w:szCs w:val="24"/>
          <w:lang w:val="pt-BR"/>
        </w:rPr>
        <w:t>.</w:t>
      </w:r>
    </w:p>
    <w:p w14:paraId="27F235E1" w14:textId="361259D2" w:rsidR="00BD7946" w:rsidRPr="002A2F53" w:rsidRDefault="00533A99" w:rsidP="00FA2C6D">
      <w:pPr>
        <w:jc w:val="both"/>
        <w:rPr>
          <w:rFonts w:asciiTheme="minorHAnsi" w:hAnsiTheme="minorHAnsi" w:cstheme="minorHAnsi"/>
          <w:i/>
          <w:sz w:val="24"/>
          <w:szCs w:val="24"/>
          <w:lang w:val="pt-BR"/>
        </w:rPr>
      </w:pPr>
      <w:r w:rsidRPr="002A2F53">
        <w:rPr>
          <w:rFonts w:asciiTheme="minorHAnsi" w:hAnsiTheme="minorHAnsi" w:cstheme="minorHAnsi"/>
          <w:i/>
          <w:sz w:val="24"/>
          <w:szCs w:val="24"/>
          <w:lang w:val="pt-BR"/>
        </w:rPr>
        <w:fldChar w:fldCharType="end"/>
      </w:r>
      <w:hyperlink r:id="rId4" w:history="1"/>
      <w:r w:rsidR="00F77B4D" w:rsidRPr="002A2F53">
        <w:rPr>
          <w:rFonts w:asciiTheme="minorHAnsi" w:hAnsiTheme="minorHAnsi" w:cstheme="minorHAnsi"/>
          <w:i/>
          <w:sz w:val="24"/>
          <w:szCs w:val="24"/>
          <w:lang w:val="pt-BR"/>
        </w:rPr>
        <w:t>GPS é um projecto da Fundação Francisco Manuel dos Santos com a agência Ciência Viva e a Universidade de Aveiro.</w:t>
      </w:r>
    </w:p>
    <w:p w14:paraId="790C949E" w14:textId="72AE6E9A" w:rsidR="002A2F53" w:rsidRPr="002A2F53" w:rsidRDefault="002A2F53" w:rsidP="00FA2C6D">
      <w:pPr>
        <w:jc w:val="both"/>
        <w:rPr>
          <w:rFonts w:asciiTheme="minorHAnsi" w:hAnsiTheme="minorHAnsi" w:cstheme="minorHAnsi"/>
          <w:i/>
          <w:sz w:val="24"/>
          <w:szCs w:val="24"/>
          <w:lang w:val="pt-BR"/>
        </w:rPr>
      </w:pPr>
    </w:p>
    <w:p w14:paraId="3392C51C" w14:textId="77777777" w:rsidR="002A2F53" w:rsidRPr="002A2F53" w:rsidRDefault="002A2F53" w:rsidP="002A2F53">
      <w:pPr>
        <w:pStyle w:val="NormalWeb"/>
        <w:rPr>
          <w:rFonts w:asciiTheme="minorHAnsi" w:hAnsiTheme="minorHAnsi" w:cstheme="minorHAnsi"/>
          <w:shd w:val="clear" w:color="auto" w:fill="FFFFFF"/>
        </w:rPr>
      </w:pPr>
      <w:r w:rsidRPr="002A2F53">
        <w:rPr>
          <w:rFonts w:asciiTheme="minorHAnsi" w:hAnsiTheme="minorHAnsi" w:cstheme="minorHAnsi"/>
        </w:rPr>
        <w:t>GPS/</w:t>
      </w:r>
      <w:r w:rsidRPr="002A2F53">
        <w:rPr>
          <w:rFonts w:asciiTheme="minorHAnsi" w:hAnsiTheme="minorHAnsi" w:cstheme="minorHAnsi"/>
          <w:shd w:val="clear" w:color="auto" w:fill="FFFFFF"/>
        </w:rPr>
        <w:t>Fundação Francisco Manuel dos Santos</w:t>
      </w:r>
    </w:p>
    <w:p w14:paraId="20A08543" w14:textId="77777777" w:rsidR="002A2F53" w:rsidRPr="002A2F53" w:rsidRDefault="002A2F53" w:rsidP="002A2F53">
      <w:pPr>
        <w:jc w:val="both"/>
        <w:rPr>
          <w:rFonts w:asciiTheme="minorHAnsi" w:hAnsiTheme="minorHAnsi" w:cstheme="minorHAnsi"/>
          <w:sz w:val="24"/>
          <w:szCs w:val="24"/>
          <w:lang w:val="pt-BR"/>
        </w:rPr>
      </w:pPr>
      <w:r w:rsidRPr="002A2F53">
        <w:rPr>
          <w:rFonts w:asciiTheme="minorHAnsi" w:hAnsiTheme="minorHAnsi" w:cstheme="minorHAnsi"/>
          <w:sz w:val="24"/>
          <w:szCs w:val="24"/>
          <w:lang w:val="pt-BR"/>
        </w:rPr>
        <w:t>Ciência na Imprensa Regional – Ciência Viva</w:t>
      </w:r>
    </w:p>
    <w:p w14:paraId="492516C2" w14:textId="77777777" w:rsidR="002A2F53" w:rsidRPr="00F77B4D" w:rsidRDefault="002A2F53" w:rsidP="002A2F53">
      <w:pPr>
        <w:jc w:val="both"/>
        <w:rPr>
          <w:lang w:val="pt-BR"/>
        </w:rPr>
      </w:pPr>
    </w:p>
    <w:p w14:paraId="28D5F7DE" w14:textId="77777777" w:rsidR="002A2F53" w:rsidRPr="000161B0" w:rsidRDefault="002A2F53" w:rsidP="00FA2C6D">
      <w:pPr>
        <w:jc w:val="both"/>
        <w:rPr>
          <w:rFonts w:asciiTheme="minorHAnsi" w:hAnsiTheme="minorHAnsi" w:cstheme="minorHAnsi"/>
          <w:sz w:val="20"/>
          <w:lang w:val="pt-BR"/>
        </w:rPr>
      </w:pPr>
    </w:p>
    <w:sectPr w:rsidR="002A2F53" w:rsidRPr="000161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B7"/>
    <w:rsid w:val="00010A7E"/>
    <w:rsid w:val="000161B0"/>
    <w:rsid w:val="00017B8E"/>
    <w:rsid w:val="000443F9"/>
    <w:rsid w:val="00045FCE"/>
    <w:rsid w:val="00064892"/>
    <w:rsid w:val="00091E05"/>
    <w:rsid w:val="000962B3"/>
    <w:rsid w:val="000C5D41"/>
    <w:rsid w:val="000D1D13"/>
    <w:rsid w:val="000D3932"/>
    <w:rsid w:val="000D57D9"/>
    <w:rsid w:val="000D7367"/>
    <w:rsid w:val="000E1B2D"/>
    <w:rsid w:val="000E3870"/>
    <w:rsid w:val="000F6336"/>
    <w:rsid w:val="00106EA9"/>
    <w:rsid w:val="00140F6B"/>
    <w:rsid w:val="00161DAB"/>
    <w:rsid w:val="001635C3"/>
    <w:rsid w:val="001755ED"/>
    <w:rsid w:val="00191D10"/>
    <w:rsid w:val="001A5471"/>
    <w:rsid w:val="001B5094"/>
    <w:rsid w:val="001C0043"/>
    <w:rsid w:val="001C6D2E"/>
    <w:rsid w:val="001E01BB"/>
    <w:rsid w:val="001E2EFE"/>
    <w:rsid w:val="001E3103"/>
    <w:rsid w:val="001F6507"/>
    <w:rsid w:val="00226545"/>
    <w:rsid w:val="002328C4"/>
    <w:rsid w:val="0023601A"/>
    <w:rsid w:val="002421B8"/>
    <w:rsid w:val="00244D5B"/>
    <w:rsid w:val="00254A2E"/>
    <w:rsid w:val="00256FC3"/>
    <w:rsid w:val="00261156"/>
    <w:rsid w:val="00261A2C"/>
    <w:rsid w:val="002A2F53"/>
    <w:rsid w:val="002A6A40"/>
    <w:rsid w:val="002A7496"/>
    <w:rsid w:val="002C4F54"/>
    <w:rsid w:val="002F250A"/>
    <w:rsid w:val="0030469D"/>
    <w:rsid w:val="00313309"/>
    <w:rsid w:val="003153B6"/>
    <w:rsid w:val="0031666C"/>
    <w:rsid w:val="0031722A"/>
    <w:rsid w:val="00346D69"/>
    <w:rsid w:val="00363777"/>
    <w:rsid w:val="0038512A"/>
    <w:rsid w:val="003972DF"/>
    <w:rsid w:val="003B08F1"/>
    <w:rsid w:val="003B4AA0"/>
    <w:rsid w:val="003C7663"/>
    <w:rsid w:val="003E0E7D"/>
    <w:rsid w:val="003E32B8"/>
    <w:rsid w:val="003E7429"/>
    <w:rsid w:val="003E7D7F"/>
    <w:rsid w:val="00415F12"/>
    <w:rsid w:val="00450323"/>
    <w:rsid w:val="00454D00"/>
    <w:rsid w:val="004639B7"/>
    <w:rsid w:val="0048529C"/>
    <w:rsid w:val="00490DF9"/>
    <w:rsid w:val="004C2C7F"/>
    <w:rsid w:val="004E724F"/>
    <w:rsid w:val="005110D5"/>
    <w:rsid w:val="005151BD"/>
    <w:rsid w:val="00527EFE"/>
    <w:rsid w:val="0053023F"/>
    <w:rsid w:val="00533A99"/>
    <w:rsid w:val="005371D9"/>
    <w:rsid w:val="005372EC"/>
    <w:rsid w:val="00540C17"/>
    <w:rsid w:val="00565D2D"/>
    <w:rsid w:val="005775AE"/>
    <w:rsid w:val="00580F7B"/>
    <w:rsid w:val="00584860"/>
    <w:rsid w:val="005A1909"/>
    <w:rsid w:val="005B6FC4"/>
    <w:rsid w:val="005B7B71"/>
    <w:rsid w:val="005D36C8"/>
    <w:rsid w:val="005E7058"/>
    <w:rsid w:val="00601656"/>
    <w:rsid w:val="006078B4"/>
    <w:rsid w:val="006362F1"/>
    <w:rsid w:val="00651D60"/>
    <w:rsid w:val="00670056"/>
    <w:rsid w:val="006937B7"/>
    <w:rsid w:val="006F2E3E"/>
    <w:rsid w:val="00704539"/>
    <w:rsid w:val="00712B1A"/>
    <w:rsid w:val="00721EE3"/>
    <w:rsid w:val="00727DC4"/>
    <w:rsid w:val="007D2800"/>
    <w:rsid w:val="007E2325"/>
    <w:rsid w:val="008017E6"/>
    <w:rsid w:val="00811063"/>
    <w:rsid w:val="008117E0"/>
    <w:rsid w:val="0082272F"/>
    <w:rsid w:val="00885439"/>
    <w:rsid w:val="008C7C33"/>
    <w:rsid w:val="008D3BCA"/>
    <w:rsid w:val="008F379B"/>
    <w:rsid w:val="00900519"/>
    <w:rsid w:val="00902692"/>
    <w:rsid w:val="00902A6C"/>
    <w:rsid w:val="00914454"/>
    <w:rsid w:val="0093448A"/>
    <w:rsid w:val="009349A0"/>
    <w:rsid w:val="00956A07"/>
    <w:rsid w:val="00967BBA"/>
    <w:rsid w:val="009708D7"/>
    <w:rsid w:val="00977EBB"/>
    <w:rsid w:val="009943EB"/>
    <w:rsid w:val="00994555"/>
    <w:rsid w:val="009A38E7"/>
    <w:rsid w:val="009B63C0"/>
    <w:rsid w:val="009C2568"/>
    <w:rsid w:val="009E0E95"/>
    <w:rsid w:val="009E34FE"/>
    <w:rsid w:val="009F1F1F"/>
    <w:rsid w:val="00A018B8"/>
    <w:rsid w:val="00A26767"/>
    <w:rsid w:val="00A26D34"/>
    <w:rsid w:val="00A34ED5"/>
    <w:rsid w:val="00A87659"/>
    <w:rsid w:val="00A95E15"/>
    <w:rsid w:val="00AA2430"/>
    <w:rsid w:val="00AB2849"/>
    <w:rsid w:val="00AC3AB0"/>
    <w:rsid w:val="00AC4CF6"/>
    <w:rsid w:val="00AD708A"/>
    <w:rsid w:val="00B50EAF"/>
    <w:rsid w:val="00B77F92"/>
    <w:rsid w:val="00B825E7"/>
    <w:rsid w:val="00B95DE4"/>
    <w:rsid w:val="00BD39D7"/>
    <w:rsid w:val="00BD3B6E"/>
    <w:rsid w:val="00BD7946"/>
    <w:rsid w:val="00BE2F6A"/>
    <w:rsid w:val="00C02245"/>
    <w:rsid w:val="00C02360"/>
    <w:rsid w:val="00C062D3"/>
    <w:rsid w:val="00C20595"/>
    <w:rsid w:val="00C21F73"/>
    <w:rsid w:val="00C52DD0"/>
    <w:rsid w:val="00C57E79"/>
    <w:rsid w:val="00C7079B"/>
    <w:rsid w:val="00C71649"/>
    <w:rsid w:val="00C76C60"/>
    <w:rsid w:val="00C7785F"/>
    <w:rsid w:val="00CB2ACD"/>
    <w:rsid w:val="00CC1724"/>
    <w:rsid w:val="00CC564E"/>
    <w:rsid w:val="00CE5BB8"/>
    <w:rsid w:val="00CF7B5E"/>
    <w:rsid w:val="00D01E54"/>
    <w:rsid w:val="00D300C0"/>
    <w:rsid w:val="00D47213"/>
    <w:rsid w:val="00D62934"/>
    <w:rsid w:val="00D71A5C"/>
    <w:rsid w:val="00D80237"/>
    <w:rsid w:val="00DD07F5"/>
    <w:rsid w:val="00DD1832"/>
    <w:rsid w:val="00DD1C8F"/>
    <w:rsid w:val="00DD4534"/>
    <w:rsid w:val="00DD4A02"/>
    <w:rsid w:val="00DD50B6"/>
    <w:rsid w:val="00DE45A7"/>
    <w:rsid w:val="00E0273A"/>
    <w:rsid w:val="00E1054F"/>
    <w:rsid w:val="00E11DBD"/>
    <w:rsid w:val="00E12388"/>
    <w:rsid w:val="00E2027E"/>
    <w:rsid w:val="00E23811"/>
    <w:rsid w:val="00E24869"/>
    <w:rsid w:val="00E567F7"/>
    <w:rsid w:val="00E71222"/>
    <w:rsid w:val="00E7778C"/>
    <w:rsid w:val="00E946BE"/>
    <w:rsid w:val="00EB2284"/>
    <w:rsid w:val="00EC1D6B"/>
    <w:rsid w:val="00EC2E49"/>
    <w:rsid w:val="00EC536C"/>
    <w:rsid w:val="00ED50D5"/>
    <w:rsid w:val="00ED532B"/>
    <w:rsid w:val="00F00A33"/>
    <w:rsid w:val="00F0419B"/>
    <w:rsid w:val="00F471BC"/>
    <w:rsid w:val="00F6232B"/>
    <w:rsid w:val="00F73519"/>
    <w:rsid w:val="00F77B4D"/>
    <w:rsid w:val="00F86DCF"/>
    <w:rsid w:val="00FA0EEC"/>
    <w:rsid w:val="00FA2C6D"/>
    <w:rsid w:val="00FB7C45"/>
    <w:rsid w:val="00FC7C45"/>
    <w:rsid w:val="00FD1817"/>
    <w:rsid w:val="00FE5585"/>
    <w:rsid w:val="00FF30E9"/>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4753"/>
  <w15:docId w15:val="{7E6EDF1F-8312-4ADB-9638-3B9299D4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character" w:styleId="nfase">
    <w:name w:val="Emphasis"/>
    <w:basedOn w:val="Tipodeletrapredefinidodopargrafo"/>
    <w:uiPriority w:val="20"/>
    <w:qFormat/>
    <w:rsid w:val="00BD7946"/>
    <w:rPr>
      <w:i/>
      <w:iCs/>
    </w:rPr>
  </w:style>
  <w:style w:type="paragraph" w:styleId="NormalWeb">
    <w:name w:val="Normal (Web)"/>
    <w:basedOn w:val="Normal"/>
    <w:uiPriority w:val="99"/>
    <w:semiHidden/>
    <w:unhideWhenUsed/>
    <w:rsid w:val="002A2F53"/>
    <w:pPr>
      <w:spacing w:before="100" w:beforeAutospacing="1" w:after="100" w:afterAutospacing="1"/>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 w:id="8276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s.pt/u/catari/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2</Pages>
  <Words>770</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Rui Rocha</dc:creator>
  <cp:lastModifiedBy>António Piedade</cp:lastModifiedBy>
  <cp:revision>127</cp:revision>
  <dcterms:created xsi:type="dcterms:W3CDTF">2017-07-05T16:39:00Z</dcterms:created>
  <dcterms:modified xsi:type="dcterms:W3CDTF">2019-08-21T14:54:00Z</dcterms:modified>
</cp:coreProperties>
</file>