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4AF37" w14:textId="713B8229" w:rsidR="002C2BE2" w:rsidRPr="002D2440" w:rsidRDefault="00BB055C">
      <w:pPr>
        <w:rPr>
          <w:sz w:val="28"/>
          <w:szCs w:val="28"/>
          <w:lang w:val="pt-PT"/>
        </w:rPr>
      </w:pPr>
      <w:r w:rsidRPr="002D2440">
        <w:rPr>
          <w:b/>
          <w:bCs/>
          <w:sz w:val="28"/>
          <w:szCs w:val="28"/>
          <w:lang w:val="pt-PT"/>
        </w:rPr>
        <w:t>Planeta</w:t>
      </w:r>
      <w:r w:rsidRPr="002D2440">
        <w:rPr>
          <w:sz w:val="28"/>
          <w:szCs w:val="28"/>
          <w:lang w:val="pt-PT"/>
        </w:rPr>
        <w:t xml:space="preserve"> </w:t>
      </w:r>
      <w:r w:rsidRPr="002D2440">
        <w:rPr>
          <w:b/>
          <w:bCs/>
          <w:sz w:val="28"/>
          <w:szCs w:val="28"/>
          <w:lang w:val="pt-PT"/>
        </w:rPr>
        <w:t>improvável</w:t>
      </w:r>
    </w:p>
    <w:p w14:paraId="7915BB44" w14:textId="2CB66F0D" w:rsidR="00952B99" w:rsidRDefault="00952B99" w:rsidP="00952B99">
      <w:pPr>
        <w:pStyle w:val="Ttulo1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14:paraId="078445E4" w14:textId="77777777" w:rsidR="00952B99" w:rsidRDefault="00952B99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</w:p>
    <w:p w14:paraId="32C831FB" w14:textId="51BE2AFE" w:rsidR="00BB055C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 xml:space="preserve">A </w:t>
      </w:r>
      <w:proofErr w:type="spellStart"/>
      <w:r w:rsidRPr="00621EF3">
        <w:rPr>
          <w:bCs/>
          <w:sz w:val="24"/>
          <w:szCs w:val="24"/>
          <w:lang w:val="pt-PT"/>
        </w:rPr>
        <w:t>Asterossismologia</w:t>
      </w:r>
      <w:proofErr w:type="spellEnd"/>
      <w:r w:rsidRPr="00C4061B">
        <w:rPr>
          <w:sz w:val="24"/>
          <w:szCs w:val="24"/>
          <w:lang w:val="pt-PT"/>
        </w:rPr>
        <w:t xml:space="preserve"> é o estudo do interior das estrelas, através da sua atividade sísmica medida à superfície. Em sismologia, os diferentes modos de vibração de um tremor de Terra podem ser usados para estudar o interior da Terra, de forma a obter dados acerca da composição e profundidade das diversas camadas. De uma forma semelhante, as oscilações observadas à superfície de uma estrela também podem ser usadas para inferir dados sobre a estrutura interna e composição da estrela.</w:t>
      </w:r>
    </w:p>
    <w:p w14:paraId="45580F10" w14:textId="48C16722" w:rsidR="00461596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 xml:space="preserve">Usando dados de </w:t>
      </w:r>
      <w:proofErr w:type="spellStart"/>
      <w:r w:rsidRPr="00C4061B">
        <w:rPr>
          <w:sz w:val="24"/>
          <w:szCs w:val="24"/>
          <w:lang w:val="pt-PT"/>
        </w:rPr>
        <w:t>asterossismologia</w:t>
      </w:r>
      <w:proofErr w:type="spellEnd"/>
      <w:r w:rsidRPr="00C4061B">
        <w:rPr>
          <w:sz w:val="24"/>
          <w:szCs w:val="24"/>
          <w:lang w:val="pt-PT"/>
        </w:rPr>
        <w:t xml:space="preserve"> obtidos com o satélite</w:t>
      </w:r>
      <w:hyperlink r:id="rId4">
        <w:r w:rsidRPr="00C4061B">
          <w:rPr>
            <w:sz w:val="24"/>
            <w:szCs w:val="24"/>
            <w:lang w:val="pt-PT"/>
          </w:rPr>
          <w:t xml:space="preserve"> </w:t>
        </w:r>
      </w:hyperlink>
      <w:r w:rsidRPr="00C4061B">
        <w:rPr>
          <w:sz w:val="24"/>
          <w:szCs w:val="24"/>
          <w:lang w:val="pt-PT"/>
        </w:rPr>
        <w:t>TESS (NASA), uma equipa internacional, liderada pelo investigador do Instituto de Astrofísica e Ciências do Espaço (IA)</w:t>
      </w:r>
      <w:hyperlink r:id="rId5">
        <w:r w:rsidRPr="00C4061B">
          <w:rPr>
            <w:sz w:val="24"/>
            <w:szCs w:val="24"/>
            <w:lang w:val="pt-PT"/>
          </w:rPr>
          <w:t xml:space="preserve"> </w:t>
        </w:r>
      </w:hyperlink>
      <w:r w:rsidRPr="00C4061B">
        <w:rPr>
          <w:sz w:val="24"/>
          <w:szCs w:val="24"/>
          <w:lang w:val="pt-PT"/>
        </w:rPr>
        <w:t xml:space="preserve">Tiago </w:t>
      </w:r>
      <w:proofErr w:type="spellStart"/>
      <w:r w:rsidRPr="00C4061B">
        <w:rPr>
          <w:sz w:val="24"/>
          <w:szCs w:val="24"/>
          <w:lang w:val="pt-PT"/>
        </w:rPr>
        <w:t>Campante</w:t>
      </w:r>
      <w:proofErr w:type="spellEnd"/>
      <w:r w:rsidRPr="00C4061B">
        <w:rPr>
          <w:sz w:val="24"/>
          <w:szCs w:val="24"/>
          <w:lang w:val="pt-PT"/>
        </w:rPr>
        <w:t xml:space="preserve">, estudou as estrelas HD 212771 e HD 203949. Estas são as primeiras oscilações em estrelas onde já se conheciam </w:t>
      </w:r>
      <w:proofErr w:type="spellStart"/>
      <w:r w:rsidRPr="00C4061B">
        <w:rPr>
          <w:sz w:val="24"/>
          <w:szCs w:val="24"/>
          <w:lang w:val="pt-PT"/>
        </w:rPr>
        <w:t>exoplanetas</w:t>
      </w:r>
      <w:proofErr w:type="spellEnd"/>
      <w:r w:rsidRPr="00C4061B">
        <w:rPr>
          <w:sz w:val="24"/>
          <w:szCs w:val="24"/>
          <w:lang w:val="pt-PT"/>
        </w:rPr>
        <w:t>, detetadas pelo TESS. O resultado foi publicado num artigo no</w:t>
      </w:r>
      <w:hyperlink r:id="rId6">
        <w:r w:rsidRPr="00C4061B">
          <w:rPr>
            <w:sz w:val="24"/>
            <w:szCs w:val="24"/>
            <w:lang w:val="pt-PT"/>
          </w:rPr>
          <w:t xml:space="preserve"> </w:t>
        </w:r>
      </w:hyperlink>
      <w:proofErr w:type="spellStart"/>
      <w:r w:rsidRPr="00C4061B">
        <w:rPr>
          <w:sz w:val="24"/>
          <w:szCs w:val="24"/>
          <w:u w:val="single"/>
          <w:lang w:val="pt-PT"/>
        </w:rPr>
        <w:t>The</w:t>
      </w:r>
      <w:proofErr w:type="spellEnd"/>
      <w:r w:rsidRPr="00C4061B">
        <w:rPr>
          <w:sz w:val="24"/>
          <w:szCs w:val="24"/>
          <w:u w:val="single"/>
          <w:lang w:val="pt-PT"/>
        </w:rPr>
        <w:t xml:space="preserve"> </w:t>
      </w:r>
      <w:proofErr w:type="spellStart"/>
      <w:r w:rsidRPr="00C4061B">
        <w:rPr>
          <w:sz w:val="24"/>
          <w:szCs w:val="24"/>
          <w:u w:val="single"/>
          <w:lang w:val="pt-PT"/>
        </w:rPr>
        <w:t>Astrophysical</w:t>
      </w:r>
      <w:proofErr w:type="spellEnd"/>
      <w:r w:rsidRPr="00C4061B">
        <w:rPr>
          <w:sz w:val="24"/>
          <w:szCs w:val="24"/>
          <w:u w:val="single"/>
          <w:lang w:val="pt-PT"/>
        </w:rPr>
        <w:t xml:space="preserve"> </w:t>
      </w:r>
      <w:proofErr w:type="spellStart"/>
      <w:r w:rsidRPr="00C4061B">
        <w:rPr>
          <w:sz w:val="24"/>
          <w:szCs w:val="24"/>
          <w:u w:val="single"/>
          <w:lang w:val="pt-PT"/>
        </w:rPr>
        <w:t>Journal</w:t>
      </w:r>
      <w:proofErr w:type="spellEnd"/>
      <w:r w:rsidRPr="00C4061B">
        <w:rPr>
          <w:sz w:val="24"/>
          <w:szCs w:val="24"/>
          <w:lang w:val="pt-PT"/>
        </w:rPr>
        <w:t>.</w:t>
      </w:r>
    </w:p>
    <w:p w14:paraId="37A016FF" w14:textId="1DD49E92" w:rsidR="00461596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 xml:space="preserve">Tiago </w:t>
      </w:r>
      <w:proofErr w:type="spellStart"/>
      <w:r w:rsidRPr="00C4061B">
        <w:rPr>
          <w:sz w:val="24"/>
          <w:szCs w:val="24"/>
          <w:lang w:val="pt-PT"/>
        </w:rPr>
        <w:t>Campante</w:t>
      </w:r>
      <w:proofErr w:type="spellEnd"/>
      <w:r w:rsidRPr="00C4061B">
        <w:rPr>
          <w:sz w:val="24"/>
          <w:szCs w:val="24"/>
          <w:lang w:val="pt-PT"/>
        </w:rPr>
        <w:t xml:space="preserve"> (IA &amp; Faculdade de Ciências da Universidade do Porto) explica</w:t>
      </w:r>
      <w:r w:rsidR="001E40A0" w:rsidRPr="00C4061B">
        <w:rPr>
          <w:sz w:val="24"/>
          <w:szCs w:val="24"/>
          <w:lang w:val="pt-PT"/>
        </w:rPr>
        <w:t>,</w:t>
      </w:r>
      <w:r w:rsidRPr="00C4061B">
        <w:rPr>
          <w:sz w:val="24"/>
          <w:szCs w:val="24"/>
          <w:lang w:val="pt-PT"/>
        </w:rPr>
        <w:t xml:space="preserve"> </w:t>
      </w:r>
      <w:r w:rsidR="001E40A0" w:rsidRPr="00C4061B">
        <w:rPr>
          <w:sz w:val="24"/>
          <w:szCs w:val="24"/>
          <w:lang w:val="pt-PT"/>
        </w:rPr>
        <w:t xml:space="preserve">num comunicado do IA, </w:t>
      </w:r>
      <w:r w:rsidRPr="00C4061B">
        <w:rPr>
          <w:sz w:val="24"/>
          <w:szCs w:val="24"/>
          <w:lang w:val="pt-PT"/>
        </w:rPr>
        <w:t>que detetar estas oscilações só foi possível porque: “as observações do TESS têm precisão suficiente para medir as subtis pulsações à superfície das estrelas. Estas estrelas relativamente avançadas na escala evolutiva têm planetas em redor, proporcionando um “laboratório de testes” ideal para estudar a evolução de sistemas planetários.”</w:t>
      </w:r>
    </w:p>
    <w:p w14:paraId="5E9EE47E" w14:textId="4BF60163" w:rsidR="00461596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 xml:space="preserve">Depois de determinar as propriedades físicas de ambas as estrelas, como a sua massa, tamanho e idade, através de </w:t>
      </w:r>
      <w:proofErr w:type="spellStart"/>
      <w:r w:rsidRPr="00C4061B">
        <w:rPr>
          <w:sz w:val="24"/>
          <w:szCs w:val="24"/>
          <w:lang w:val="pt-PT"/>
        </w:rPr>
        <w:t>asterossismologia</w:t>
      </w:r>
      <w:proofErr w:type="spellEnd"/>
      <w:r w:rsidRPr="00C4061B">
        <w:rPr>
          <w:sz w:val="24"/>
          <w:szCs w:val="24"/>
          <w:lang w:val="pt-PT"/>
        </w:rPr>
        <w:t>, os investigadores focaram a atenção no estado evolucionário da estrela HD 203949. O objetivo era perceber como é que o seu planeta conseguiu evitar ser engolido pela estrela, já que o envelope desta deveria ter expandido para lá da órbita atual do planeta durante a evolução para a fase de gigante vermelha.</w:t>
      </w:r>
    </w:p>
    <w:p w14:paraId="77138C20" w14:textId="49497008" w:rsidR="00461596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proofErr w:type="spellStart"/>
      <w:r w:rsidRPr="00C4061B">
        <w:rPr>
          <w:sz w:val="24"/>
          <w:szCs w:val="24"/>
          <w:lang w:val="pt-PT"/>
        </w:rPr>
        <w:t>Vardan</w:t>
      </w:r>
      <w:proofErr w:type="spellEnd"/>
      <w:r w:rsidRPr="00C4061B">
        <w:rPr>
          <w:sz w:val="24"/>
          <w:szCs w:val="24"/>
          <w:lang w:val="pt-PT"/>
        </w:rPr>
        <w:t xml:space="preserve"> </w:t>
      </w:r>
      <w:proofErr w:type="spellStart"/>
      <w:r w:rsidRPr="00C4061B">
        <w:rPr>
          <w:sz w:val="24"/>
          <w:szCs w:val="24"/>
          <w:lang w:val="pt-PT"/>
        </w:rPr>
        <w:t>Adibekyan</w:t>
      </w:r>
      <w:proofErr w:type="spellEnd"/>
      <w:r w:rsidRPr="00C4061B">
        <w:rPr>
          <w:sz w:val="24"/>
          <w:szCs w:val="24"/>
          <w:lang w:val="pt-PT"/>
        </w:rPr>
        <w:t xml:space="preserve"> (IA &amp;</w:t>
      </w:r>
      <w:hyperlink r:id="rId7">
        <w:r w:rsidRPr="00C4061B">
          <w:rPr>
            <w:sz w:val="24"/>
            <w:szCs w:val="24"/>
            <w:lang w:val="pt-PT"/>
          </w:rPr>
          <w:t xml:space="preserve"> </w:t>
        </w:r>
      </w:hyperlink>
      <w:r w:rsidRPr="00C4061B">
        <w:rPr>
          <w:sz w:val="24"/>
          <w:szCs w:val="24"/>
          <w:lang w:val="pt-PT"/>
        </w:rPr>
        <w:t xml:space="preserve">Universidade do Porto), um dos </w:t>
      </w:r>
      <w:proofErr w:type="spellStart"/>
      <w:r w:rsidRPr="00C4061B">
        <w:rPr>
          <w:sz w:val="24"/>
          <w:szCs w:val="24"/>
          <w:lang w:val="pt-PT"/>
        </w:rPr>
        <w:t>co-autores</w:t>
      </w:r>
      <w:proofErr w:type="spellEnd"/>
      <w:r w:rsidRPr="00C4061B">
        <w:rPr>
          <w:sz w:val="24"/>
          <w:szCs w:val="24"/>
          <w:lang w:val="pt-PT"/>
        </w:rPr>
        <w:t xml:space="preserve"> do artigo comenta: “Este estudo é a demonstração perfeita de como a astrofísica estelar e </w:t>
      </w:r>
      <w:proofErr w:type="spellStart"/>
      <w:r w:rsidRPr="00C4061B">
        <w:rPr>
          <w:sz w:val="24"/>
          <w:szCs w:val="24"/>
          <w:lang w:val="pt-PT"/>
        </w:rPr>
        <w:t>exoplanetária</w:t>
      </w:r>
      <w:proofErr w:type="spellEnd"/>
      <w:r w:rsidRPr="00C4061B">
        <w:rPr>
          <w:sz w:val="24"/>
          <w:szCs w:val="24"/>
          <w:lang w:val="pt-PT"/>
        </w:rPr>
        <w:t xml:space="preserve"> estão ligadas. A análise da estrela parece sugerir que a estrela é demasiado evoluída para ainda ter um planeta numa órbita tão próxima, mas a análise </w:t>
      </w:r>
      <w:proofErr w:type="spellStart"/>
      <w:r w:rsidRPr="00C4061B">
        <w:rPr>
          <w:sz w:val="24"/>
          <w:szCs w:val="24"/>
          <w:lang w:val="pt-PT"/>
        </w:rPr>
        <w:t>exoplanetária</w:t>
      </w:r>
      <w:proofErr w:type="spellEnd"/>
      <w:r w:rsidRPr="00C4061B">
        <w:rPr>
          <w:sz w:val="24"/>
          <w:szCs w:val="24"/>
          <w:lang w:val="pt-PT"/>
        </w:rPr>
        <w:t xml:space="preserve"> mostra que o planeta está lá!”</w:t>
      </w:r>
    </w:p>
    <w:p w14:paraId="71645C32" w14:textId="4396464B" w:rsidR="00461596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lastRenderedPageBreak/>
        <w:t xml:space="preserve">Depois de realizar múltiplas simulações numéricas, a equipa pensa que os efeitos de maré estrela-planeta terão trazido o planeta da sua órbita original para a órbita mais próxima que ocupa hoje. </w:t>
      </w:r>
      <w:proofErr w:type="spellStart"/>
      <w:r w:rsidRPr="00C4061B">
        <w:rPr>
          <w:sz w:val="24"/>
          <w:szCs w:val="24"/>
          <w:lang w:val="pt-PT"/>
        </w:rPr>
        <w:t>Adibekyan</w:t>
      </w:r>
      <w:proofErr w:type="spellEnd"/>
      <w:r w:rsidRPr="00C4061B">
        <w:rPr>
          <w:sz w:val="24"/>
          <w:szCs w:val="24"/>
          <w:lang w:val="pt-PT"/>
        </w:rPr>
        <w:t xml:space="preserve"> acrescenta: “A solução para este dilema científico está no “simples facto” de as estrelas e os seus planetas não só se formarem, como evoluírem em conjunto. Neste caso particular, o planeta conseguiu evitar ser consumido.”</w:t>
      </w:r>
    </w:p>
    <w:p w14:paraId="1E738E7A" w14:textId="73D60775" w:rsidR="002D2440" w:rsidRPr="00C4061B" w:rsidRDefault="002D2440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 xml:space="preserve">Na última década, a </w:t>
      </w:r>
      <w:proofErr w:type="spellStart"/>
      <w:r w:rsidRPr="00C4061B">
        <w:rPr>
          <w:sz w:val="24"/>
          <w:szCs w:val="24"/>
          <w:lang w:val="pt-PT"/>
        </w:rPr>
        <w:t>asterossismologia</w:t>
      </w:r>
      <w:proofErr w:type="spellEnd"/>
      <w:r w:rsidRPr="00C4061B">
        <w:rPr>
          <w:sz w:val="24"/>
          <w:szCs w:val="24"/>
          <w:lang w:val="pt-PT"/>
        </w:rPr>
        <w:t xml:space="preserve"> teve um impacto significativo no estudo de estrelas do tipo solar e gigantes vermelhas, que têm oscilações do tipo solar provocadas pela convecção da estrela. Estes estudos sofreram um avanço considerável com observatórios espaciais, como o</w:t>
      </w:r>
      <w:hyperlink r:id="rId8">
        <w:r w:rsidRPr="00C4061B">
          <w:rPr>
            <w:sz w:val="24"/>
            <w:szCs w:val="24"/>
            <w:lang w:val="pt-PT"/>
          </w:rPr>
          <w:t xml:space="preserve"> </w:t>
        </w:r>
      </w:hyperlink>
      <w:proofErr w:type="spellStart"/>
      <w:r w:rsidRPr="00C4061B">
        <w:rPr>
          <w:sz w:val="24"/>
          <w:szCs w:val="24"/>
          <w:lang w:val="pt-PT"/>
        </w:rPr>
        <w:t>CoRoT</w:t>
      </w:r>
      <w:proofErr w:type="spellEnd"/>
      <w:r w:rsidRPr="00C4061B">
        <w:rPr>
          <w:sz w:val="24"/>
          <w:szCs w:val="24"/>
          <w:lang w:val="pt-PT"/>
        </w:rPr>
        <w:t xml:space="preserve"> (CNES/ESA) e o</w:t>
      </w:r>
      <w:hyperlink r:id="rId9">
        <w:r w:rsidRPr="00C4061B">
          <w:rPr>
            <w:sz w:val="24"/>
            <w:szCs w:val="24"/>
            <w:lang w:val="pt-PT"/>
          </w:rPr>
          <w:t xml:space="preserve"> </w:t>
        </w:r>
      </w:hyperlink>
      <w:r w:rsidRPr="00C4061B">
        <w:rPr>
          <w:sz w:val="24"/>
          <w:szCs w:val="24"/>
          <w:lang w:val="pt-PT"/>
        </w:rPr>
        <w:t>Kepler (NASA), e continuarão na próxima década com o TESS e o</w:t>
      </w:r>
      <w:hyperlink r:id="rId10">
        <w:r w:rsidRPr="00C4061B">
          <w:rPr>
            <w:sz w:val="24"/>
            <w:szCs w:val="24"/>
            <w:lang w:val="pt-PT"/>
          </w:rPr>
          <w:t xml:space="preserve"> </w:t>
        </w:r>
      </w:hyperlink>
      <w:r w:rsidRPr="00C4061B">
        <w:rPr>
          <w:sz w:val="24"/>
          <w:szCs w:val="24"/>
          <w:lang w:val="pt-PT"/>
        </w:rPr>
        <w:t>PLATO (ESA).</w:t>
      </w:r>
    </w:p>
    <w:p w14:paraId="74E8FCDA" w14:textId="29392006" w:rsidR="00C4061B" w:rsidRPr="00C4061B" w:rsidRDefault="00C4061B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</w:p>
    <w:p w14:paraId="554AAD2A" w14:textId="2CE206A4" w:rsidR="0073118D" w:rsidRDefault="0073118D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 w:rsidRPr="00C4061B">
        <w:rPr>
          <w:sz w:val="24"/>
          <w:szCs w:val="24"/>
          <w:lang w:val="pt-PT"/>
        </w:rPr>
        <w:t>Instituto de Astrofísica e Ciências do Espaço</w:t>
      </w:r>
      <w:bookmarkStart w:id="0" w:name="_GoBack"/>
      <w:bookmarkEnd w:id="0"/>
    </w:p>
    <w:p w14:paraId="25325F42" w14:textId="6315C59B" w:rsidR="00C4061B" w:rsidRPr="00461596" w:rsidRDefault="0043222C" w:rsidP="00461596">
      <w:pPr>
        <w:tabs>
          <w:tab w:val="left" w:pos="1260"/>
        </w:tabs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</w:p>
    <w:sectPr w:rsidR="00C4061B" w:rsidRPr="00461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B3"/>
    <w:rsid w:val="000151B3"/>
    <w:rsid w:val="001572FC"/>
    <w:rsid w:val="001E40A0"/>
    <w:rsid w:val="00291936"/>
    <w:rsid w:val="002C2BE2"/>
    <w:rsid w:val="002D2440"/>
    <w:rsid w:val="0043222C"/>
    <w:rsid w:val="00461596"/>
    <w:rsid w:val="0051134C"/>
    <w:rsid w:val="00621EF3"/>
    <w:rsid w:val="0073118D"/>
    <w:rsid w:val="00952B99"/>
    <w:rsid w:val="00BB055C"/>
    <w:rsid w:val="00C26C8F"/>
    <w:rsid w:val="00C4061B"/>
    <w:rsid w:val="00CA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9BFF"/>
  <w15:chartTrackingRefBased/>
  <w15:docId w15:val="{EA42AF26-B9EB-4AE4-956A-B6BB1C2A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952B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2B9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.esa.int/web/coro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p.p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opscience.iop.org/journal/0004-637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astro.pt/ia/newStaffDetails.html?ID=44" TargetMode="External"/><Relationship Id="rId10" Type="http://schemas.openxmlformats.org/officeDocument/2006/relationships/hyperlink" Target="https://sci.esa.int/plato" TargetMode="External"/><Relationship Id="rId4" Type="http://schemas.openxmlformats.org/officeDocument/2006/relationships/hyperlink" Target="https://tess.gsfc.nasa.gov/" TargetMode="External"/><Relationship Id="rId9" Type="http://schemas.openxmlformats.org/officeDocument/2006/relationships/hyperlink" Target="https://www.jpl.nasa.gov/missions/keple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12</cp:revision>
  <dcterms:created xsi:type="dcterms:W3CDTF">2019-11-10T12:21:00Z</dcterms:created>
  <dcterms:modified xsi:type="dcterms:W3CDTF">2019-11-10T12:33:00Z</dcterms:modified>
</cp:coreProperties>
</file>