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6A" w:rsidRPr="009F7A58" w:rsidRDefault="00627244" w:rsidP="009F7A58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r w:rsidRPr="009F7A58">
        <w:rPr>
          <w:rFonts w:asciiTheme="minorHAnsi" w:hAnsiTheme="minorHAnsi" w:cstheme="minorHAnsi"/>
          <w:b/>
          <w:bCs/>
          <w:sz w:val="28"/>
          <w:szCs w:val="28"/>
          <w:lang w:val="pt-PT"/>
        </w:rPr>
        <w:t>Consumo regular de azeite tem efeitos anti-inflamatórios</w:t>
      </w:r>
    </w:p>
    <w:p w:rsidR="007936DC" w:rsidRPr="009F7A58" w:rsidRDefault="007936DC" w:rsidP="009F7A58">
      <w:pPr>
        <w:spacing w:line="360" w:lineRule="auto"/>
        <w:rPr>
          <w:rFonts w:asciiTheme="minorHAnsi" w:hAnsiTheme="minorHAnsi" w:cstheme="minorHAnsi"/>
          <w:lang w:val="pt-PT"/>
        </w:rPr>
      </w:pPr>
    </w:p>
    <w:p w:rsidR="007936DC" w:rsidRPr="009F7A58" w:rsidRDefault="007936DC" w:rsidP="009F7A58">
      <w:pPr>
        <w:spacing w:line="360" w:lineRule="auto"/>
        <w:jc w:val="both"/>
        <w:rPr>
          <w:rFonts w:asciiTheme="minorHAnsi" w:hAnsiTheme="minorHAnsi" w:cstheme="minorHAnsi"/>
          <w:i/>
          <w:iCs/>
          <w:lang w:val="pt-PT"/>
        </w:rPr>
      </w:pPr>
      <w:r w:rsidRPr="009F7A58">
        <w:rPr>
          <w:rFonts w:asciiTheme="minorHAnsi" w:hAnsiTheme="minorHAnsi" w:cstheme="minorHAnsi"/>
          <w:i/>
          <w:iCs/>
          <w:lang w:val="pt-PT"/>
        </w:rPr>
        <w:t>A dieta Mediterrânica é considerada um dos padrões alimentares mais saudável do mundo. Os seus efeitos benéficos para a saúde humana têm vindo a ser estudados nas últimas décadas, em particular o seu papel na inflamação, nas doenças cardiovasculares e na diabetes tipo 2.</w:t>
      </w:r>
    </w:p>
    <w:p w:rsidR="007936DC" w:rsidRPr="009F7A58" w:rsidRDefault="007936DC" w:rsidP="009F7A5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:rsidR="007936DC" w:rsidRPr="009F7A58" w:rsidRDefault="007936DC" w:rsidP="009F7A5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F7A58">
        <w:rPr>
          <w:rFonts w:asciiTheme="minorHAnsi" w:hAnsiTheme="minorHAnsi" w:cstheme="minorHAnsi"/>
          <w:lang w:val="pt-PT"/>
        </w:rPr>
        <w:t xml:space="preserve">Um estudo de revisão sistemática, publicado na revista científica </w:t>
      </w:r>
      <w:hyperlink r:id="rId4" w:history="1">
        <w:r w:rsidRPr="009F7A58">
          <w:rPr>
            <w:rStyle w:val="Hiperligao"/>
            <w:rFonts w:asciiTheme="minorHAnsi" w:hAnsiTheme="minorHAnsi" w:cstheme="minorHAnsi"/>
            <w:i/>
            <w:iCs/>
            <w:lang w:val="pt-PT"/>
          </w:rPr>
          <w:t>Nutri</w:t>
        </w:r>
        <w:r w:rsidRPr="009F7A58">
          <w:rPr>
            <w:rStyle w:val="Hiperligao"/>
            <w:rFonts w:asciiTheme="minorHAnsi" w:hAnsiTheme="minorHAnsi" w:cstheme="minorHAnsi"/>
            <w:i/>
            <w:iCs/>
            <w:lang w:val="pt-PT"/>
          </w:rPr>
          <w:t>t</w:t>
        </w:r>
        <w:r w:rsidRPr="009F7A58">
          <w:rPr>
            <w:rStyle w:val="Hiperligao"/>
            <w:rFonts w:asciiTheme="minorHAnsi" w:hAnsiTheme="minorHAnsi" w:cstheme="minorHAnsi"/>
            <w:i/>
            <w:iCs/>
            <w:lang w:val="pt-PT"/>
          </w:rPr>
          <w:t>ion</w:t>
        </w:r>
      </w:hyperlink>
      <w:r w:rsidRPr="009F7A58">
        <w:rPr>
          <w:rFonts w:asciiTheme="minorHAnsi" w:hAnsiTheme="minorHAnsi" w:cstheme="minorHAnsi"/>
          <w:lang w:val="pt-PT"/>
        </w:rPr>
        <w:t xml:space="preserve"> por investigadores do Instituto de Saúde Ambiental da Faculdade de Medicina da Universidade de Lisboa, mostra agora que o consumo regular de azeite tem um efeito anti-inflamatório comprovado. </w:t>
      </w:r>
      <w:r w:rsidR="00303378" w:rsidRPr="009F7A58">
        <w:rPr>
          <w:rFonts w:asciiTheme="minorHAnsi" w:hAnsiTheme="minorHAnsi" w:cstheme="minorHAnsi"/>
          <w:lang w:val="pt-PT"/>
        </w:rPr>
        <w:t>Segundo os autores</w:t>
      </w:r>
      <w:r w:rsidRPr="009F7A58">
        <w:rPr>
          <w:rFonts w:asciiTheme="minorHAnsi" w:hAnsiTheme="minorHAnsi" w:cstheme="minorHAnsi"/>
          <w:lang w:val="pt-PT"/>
        </w:rPr>
        <w:t>, o azeite é um dos componentes nutricionais essenciais da dieta Mediterrânica, constituindo a principal fonte de gordura para o organismo</w:t>
      </w:r>
      <w:r w:rsidR="008E6E97" w:rsidRPr="009F7A58">
        <w:rPr>
          <w:rFonts w:asciiTheme="minorHAnsi" w:hAnsiTheme="minorHAnsi" w:cstheme="minorHAnsi"/>
          <w:lang w:val="pt-PT"/>
        </w:rPr>
        <w:t xml:space="preserve"> humano</w:t>
      </w:r>
      <w:r w:rsidRPr="009F7A58">
        <w:rPr>
          <w:rFonts w:asciiTheme="minorHAnsi" w:hAnsiTheme="minorHAnsi" w:cstheme="minorHAnsi"/>
          <w:lang w:val="pt-PT"/>
        </w:rPr>
        <w:t>. O seu efeito n</w:t>
      </w:r>
      <w:r w:rsidR="00844422" w:rsidRPr="009F7A58">
        <w:rPr>
          <w:rFonts w:asciiTheme="minorHAnsi" w:hAnsiTheme="minorHAnsi" w:cstheme="minorHAnsi"/>
          <w:lang w:val="pt-PT"/>
        </w:rPr>
        <w:t>a redução d</w:t>
      </w:r>
      <w:r w:rsidRPr="009F7A58">
        <w:rPr>
          <w:rFonts w:asciiTheme="minorHAnsi" w:hAnsiTheme="minorHAnsi" w:cstheme="minorHAnsi"/>
          <w:lang w:val="pt-PT"/>
        </w:rPr>
        <w:t>os níveis de marcadores inflamatórios considerados no estudo é significativo, embora sejam</w:t>
      </w:r>
      <w:r w:rsidR="008E6E97" w:rsidRPr="009F7A58">
        <w:rPr>
          <w:rFonts w:asciiTheme="minorHAnsi" w:hAnsiTheme="minorHAnsi" w:cstheme="minorHAnsi"/>
          <w:lang w:val="pt-PT"/>
        </w:rPr>
        <w:t xml:space="preserve"> ainda</w:t>
      </w:r>
      <w:r w:rsidRPr="009F7A58">
        <w:rPr>
          <w:rFonts w:asciiTheme="minorHAnsi" w:hAnsiTheme="minorHAnsi" w:cstheme="minorHAnsi"/>
          <w:lang w:val="pt-PT"/>
        </w:rPr>
        <w:t xml:space="preserve"> necessários mais estudos para se compreender melhor este efeito, sobretudo em comparação com outros tipos de gorduras.</w:t>
      </w:r>
    </w:p>
    <w:p w:rsidR="007936DC" w:rsidRPr="009F7A58" w:rsidRDefault="007936DC" w:rsidP="009F7A5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F7A58">
        <w:rPr>
          <w:rFonts w:asciiTheme="minorHAnsi" w:hAnsiTheme="minorHAnsi" w:cstheme="minorHAnsi"/>
          <w:lang w:val="pt-PT"/>
        </w:rPr>
        <w:t>O conceito de dieta Mediterrânica surgiu quando o investigador norte-americano Ancel Keys estudava a influência das dietas na saúde humana, em particular a relação entre o consumo de gorduras e as doenças cardiovasculares. Num trabalho que ficou conhecido como «Estudo dos Sete Países», Ancel Keys observou que ocorriam mais mortes devido a doença coronária em países como os Estados Unidos ou naqueles que se situavam no Norte da Europa do que em países no Sul da Europa. A sua hipótese era de que tal fenómeno se devia ao tipo de gordura que era consumida pelas populações: gordura saturada nos dois primeiros casos e gordura insaturada no último caso. Sendo o azeite a principal fonte de gordura insaturada, o investigador norte-americano considerou então que o padrão alimentar dos países do Mediterrâneo era, de facto, mais saudável.</w:t>
      </w:r>
    </w:p>
    <w:p w:rsidR="007936DC" w:rsidRPr="009F7A58" w:rsidRDefault="007936DC" w:rsidP="009F7A5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F7A58">
        <w:rPr>
          <w:rFonts w:asciiTheme="minorHAnsi" w:hAnsiTheme="minorHAnsi" w:cstheme="minorHAnsi"/>
          <w:lang w:val="pt-PT"/>
        </w:rPr>
        <w:t xml:space="preserve">Distinguida em 2010, pela UNESCO, Património Cultural </w:t>
      </w:r>
      <w:r w:rsidR="00303378" w:rsidRPr="009F7A58">
        <w:rPr>
          <w:rFonts w:asciiTheme="minorHAnsi" w:hAnsiTheme="minorHAnsi" w:cstheme="minorHAnsi"/>
          <w:lang w:val="pt-PT"/>
        </w:rPr>
        <w:t xml:space="preserve">Imaterial </w:t>
      </w:r>
      <w:r w:rsidRPr="009F7A58">
        <w:rPr>
          <w:rFonts w:asciiTheme="minorHAnsi" w:hAnsiTheme="minorHAnsi" w:cstheme="minorHAnsi"/>
          <w:lang w:val="pt-PT"/>
        </w:rPr>
        <w:t xml:space="preserve">da Humanidade, a dieta Mediterrânica inclui, para além do azeite, um consumo elevado de água, fruta, frutos secos, vegetais, </w:t>
      </w:r>
      <w:r w:rsidR="0031038D" w:rsidRPr="009F7A58">
        <w:rPr>
          <w:rFonts w:asciiTheme="minorHAnsi" w:hAnsiTheme="minorHAnsi" w:cstheme="minorHAnsi"/>
          <w:lang w:val="pt-PT"/>
        </w:rPr>
        <w:t>leguminosas</w:t>
      </w:r>
      <w:r w:rsidRPr="009F7A58">
        <w:rPr>
          <w:rFonts w:asciiTheme="minorHAnsi" w:hAnsiTheme="minorHAnsi" w:cstheme="minorHAnsi"/>
          <w:lang w:val="pt-PT"/>
        </w:rPr>
        <w:t>, cereais</w:t>
      </w:r>
      <w:r w:rsidR="00844422" w:rsidRPr="009F7A58">
        <w:rPr>
          <w:rFonts w:asciiTheme="minorHAnsi" w:hAnsiTheme="minorHAnsi" w:cstheme="minorHAnsi"/>
          <w:lang w:val="pt-PT"/>
        </w:rPr>
        <w:t xml:space="preserve"> pouco refinados</w:t>
      </w:r>
      <w:r w:rsidRPr="009F7A58">
        <w:rPr>
          <w:rFonts w:asciiTheme="minorHAnsi" w:hAnsiTheme="minorHAnsi" w:cstheme="minorHAnsi"/>
          <w:lang w:val="pt-PT"/>
        </w:rPr>
        <w:t xml:space="preserve">, </w:t>
      </w:r>
      <w:r w:rsidR="00844422" w:rsidRPr="009F7A58">
        <w:rPr>
          <w:rFonts w:asciiTheme="minorHAnsi" w:hAnsiTheme="minorHAnsi" w:cstheme="minorHAnsi"/>
          <w:lang w:val="pt-PT"/>
        </w:rPr>
        <w:t>ou ainda</w:t>
      </w:r>
      <w:r w:rsidR="00F426C5" w:rsidRPr="009F7A58">
        <w:rPr>
          <w:rFonts w:asciiTheme="minorHAnsi" w:hAnsiTheme="minorHAnsi" w:cstheme="minorHAnsi"/>
          <w:lang w:val="pt-PT"/>
        </w:rPr>
        <w:t xml:space="preserve"> de</w:t>
      </w:r>
      <w:r w:rsidR="00844422" w:rsidRPr="009F7A58">
        <w:rPr>
          <w:rFonts w:asciiTheme="minorHAnsi" w:hAnsiTheme="minorHAnsi" w:cstheme="minorHAnsi"/>
          <w:lang w:val="pt-PT"/>
        </w:rPr>
        <w:t xml:space="preserve"> </w:t>
      </w:r>
      <w:r w:rsidRPr="009F7A58">
        <w:rPr>
          <w:rFonts w:asciiTheme="minorHAnsi" w:hAnsiTheme="minorHAnsi" w:cstheme="minorHAnsi"/>
          <w:lang w:val="pt-PT"/>
        </w:rPr>
        <w:t>especiarias e ervas</w:t>
      </w:r>
      <w:r w:rsidR="0031038D" w:rsidRPr="009F7A58">
        <w:rPr>
          <w:rFonts w:asciiTheme="minorHAnsi" w:hAnsiTheme="minorHAnsi" w:cstheme="minorHAnsi"/>
          <w:lang w:val="pt-PT"/>
        </w:rPr>
        <w:t xml:space="preserve"> aromáticas</w:t>
      </w:r>
      <w:r w:rsidR="00844422" w:rsidRPr="009F7A58">
        <w:rPr>
          <w:rFonts w:asciiTheme="minorHAnsi" w:hAnsiTheme="minorHAnsi" w:cstheme="minorHAnsi"/>
          <w:lang w:val="pt-PT"/>
        </w:rPr>
        <w:t xml:space="preserve"> (em detrimento do sal)</w:t>
      </w:r>
      <w:r w:rsidRPr="009F7A58">
        <w:rPr>
          <w:rFonts w:asciiTheme="minorHAnsi" w:hAnsiTheme="minorHAnsi" w:cstheme="minorHAnsi"/>
          <w:lang w:val="pt-PT"/>
        </w:rPr>
        <w:t xml:space="preserve">. Inclui </w:t>
      </w:r>
      <w:r w:rsidR="00844422" w:rsidRPr="009F7A58">
        <w:rPr>
          <w:rFonts w:asciiTheme="minorHAnsi" w:hAnsiTheme="minorHAnsi" w:cstheme="minorHAnsi"/>
          <w:lang w:val="pt-PT"/>
        </w:rPr>
        <w:t>também</w:t>
      </w:r>
      <w:r w:rsidRPr="009F7A58">
        <w:rPr>
          <w:rFonts w:asciiTheme="minorHAnsi" w:hAnsiTheme="minorHAnsi" w:cstheme="minorHAnsi"/>
          <w:lang w:val="pt-PT"/>
        </w:rPr>
        <w:t xml:space="preserve"> um consumo moderado de produtos lácteos (principalmente queijo e iogurte), peixe</w:t>
      </w:r>
      <w:r w:rsidR="00303378" w:rsidRPr="009F7A58">
        <w:rPr>
          <w:rFonts w:asciiTheme="minorHAnsi" w:hAnsiTheme="minorHAnsi" w:cstheme="minorHAnsi"/>
          <w:lang w:val="pt-PT"/>
        </w:rPr>
        <w:t>,</w:t>
      </w:r>
      <w:r w:rsidRPr="009F7A58">
        <w:rPr>
          <w:rFonts w:asciiTheme="minorHAnsi" w:hAnsiTheme="minorHAnsi" w:cstheme="minorHAnsi"/>
          <w:lang w:val="pt-PT"/>
        </w:rPr>
        <w:t xml:space="preserve"> carne branca</w:t>
      </w:r>
      <w:r w:rsidR="00303378" w:rsidRPr="009F7A58">
        <w:rPr>
          <w:rFonts w:asciiTheme="minorHAnsi" w:hAnsiTheme="minorHAnsi" w:cstheme="minorHAnsi"/>
          <w:lang w:val="pt-PT"/>
        </w:rPr>
        <w:t xml:space="preserve"> e vinho tinto</w:t>
      </w:r>
      <w:r w:rsidRPr="009F7A58">
        <w:rPr>
          <w:rFonts w:asciiTheme="minorHAnsi" w:hAnsiTheme="minorHAnsi" w:cstheme="minorHAnsi"/>
          <w:lang w:val="pt-PT"/>
        </w:rPr>
        <w:t>, e um consumo reduzido de carne vermelha e alimentos processados.</w:t>
      </w:r>
      <w:r w:rsidR="008E6E97" w:rsidRPr="009F7A58">
        <w:rPr>
          <w:rFonts w:asciiTheme="minorHAnsi" w:hAnsiTheme="minorHAnsi" w:cstheme="minorHAnsi"/>
          <w:lang w:val="pt-PT"/>
        </w:rPr>
        <w:t xml:space="preserve"> </w:t>
      </w:r>
      <w:r w:rsidR="00113A30" w:rsidRPr="009F7A58">
        <w:rPr>
          <w:rFonts w:asciiTheme="minorHAnsi" w:hAnsiTheme="minorHAnsi" w:cstheme="minorHAnsi"/>
          <w:lang w:val="pt-PT"/>
        </w:rPr>
        <w:t>•</w:t>
      </w:r>
    </w:p>
    <w:p w:rsidR="007936DC" w:rsidRPr="009F7A58" w:rsidRDefault="007936DC" w:rsidP="009F7A58">
      <w:pPr>
        <w:spacing w:line="360" w:lineRule="auto"/>
        <w:rPr>
          <w:rFonts w:asciiTheme="minorHAnsi" w:hAnsiTheme="minorHAnsi" w:cstheme="minorHAnsi"/>
          <w:lang w:val="pt-BR"/>
        </w:rPr>
      </w:pPr>
    </w:p>
    <w:p w:rsidR="008E6E97" w:rsidRPr="009F7A58" w:rsidRDefault="008E6E97" w:rsidP="009F7A58">
      <w:pPr>
        <w:spacing w:line="360" w:lineRule="auto"/>
        <w:rPr>
          <w:rFonts w:asciiTheme="minorHAnsi" w:hAnsiTheme="minorHAnsi" w:cstheme="minorHAnsi"/>
          <w:lang w:val="pt-BR"/>
        </w:rPr>
      </w:pPr>
    </w:p>
    <w:p w:rsidR="007936DC" w:rsidRPr="00A53EC9" w:rsidRDefault="009F7A58" w:rsidP="009F7A58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pt-PT"/>
        </w:rPr>
      </w:pPr>
      <w:r w:rsidRPr="00A53EC9">
        <w:rPr>
          <w:rFonts w:asciiTheme="minorHAnsi" w:hAnsiTheme="minorHAnsi" w:cstheme="minorHAnsi"/>
          <w:color w:val="000000"/>
          <w:shd w:val="clear" w:color="auto" w:fill="FFFFFF"/>
          <w:lang w:val="pt-PT"/>
        </w:rPr>
        <w:t>Instituto de Saúde Ambiental da Faculdade de Medicina da Universidade de Lisboa</w:t>
      </w:r>
      <w:bookmarkStart w:id="0" w:name="_GoBack"/>
      <w:bookmarkEnd w:id="0"/>
    </w:p>
    <w:p w:rsidR="009F7A58" w:rsidRPr="009F7A58" w:rsidRDefault="009F7A58" w:rsidP="009F7A58">
      <w:pPr>
        <w:spacing w:line="360" w:lineRule="auto"/>
        <w:rPr>
          <w:rFonts w:asciiTheme="minorHAnsi" w:hAnsiTheme="minorHAnsi" w:cstheme="minorHAnsi"/>
          <w:lang w:val="pt-PT"/>
        </w:rPr>
      </w:pPr>
      <w:r w:rsidRPr="009F7A58">
        <w:rPr>
          <w:rFonts w:asciiTheme="minorHAnsi" w:hAnsiTheme="minorHAnsi" w:cstheme="minorHAnsi"/>
          <w:color w:val="000000"/>
          <w:shd w:val="clear" w:color="auto" w:fill="FFFFFF"/>
          <w:lang w:val="pt-PT"/>
        </w:rPr>
        <w:t>Ciência na Imprensa Regional – Ciência Viva</w:t>
      </w:r>
    </w:p>
    <w:sectPr w:rsidR="009F7A58" w:rsidRPr="009F7A58" w:rsidSect="002940B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C"/>
    <w:rsid w:val="00046BC3"/>
    <w:rsid w:val="000A2051"/>
    <w:rsid w:val="00113A30"/>
    <w:rsid w:val="00180CE2"/>
    <w:rsid w:val="001F5B9F"/>
    <w:rsid w:val="0024247F"/>
    <w:rsid w:val="00267B08"/>
    <w:rsid w:val="00283445"/>
    <w:rsid w:val="002940BB"/>
    <w:rsid w:val="00303378"/>
    <w:rsid w:val="0031038D"/>
    <w:rsid w:val="0037303A"/>
    <w:rsid w:val="003E2F19"/>
    <w:rsid w:val="0047103C"/>
    <w:rsid w:val="004C5851"/>
    <w:rsid w:val="004E3DFF"/>
    <w:rsid w:val="0055750B"/>
    <w:rsid w:val="005616F1"/>
    <w:rsid w:val="0059210D"/>
    <w:rsid w:val="00627244"/>
    <w:rsid w:val="006A45A2"/>
    <w:rsid w:val="007936DC"/>
    <w:rsid w:val="00844422"/>
    <w:rsid w:val="008E6E97"/>
    <w:rsid w:val="00922038"/>
    <w:rsid w:val="009F7A58"/>
    <w:rsid w:val="00A26996"/>
    <w:rsid w:val="00A53EC9"/>
    <w:rsid w:val="00AC15F9"/>
    <w:rsid w:val="00B32E15"/>
    <w:rsid w:val="00B867F6"/>
    <w:rsid w:val="00BA374F"/>
    <w:rsid w:val="00BE6510"/>
    <w:rsid w:val="00D06A2C"/>
    <w:rsid w:val="00D86CC1"/>
    <w:rsid w:val="00E76837"/>
    <w:rsid w:val="00E907D0"/>
    <w:rsid w:val="00F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C499"/>
  <w15:chartTrackingRefBased/>
  <w15:docId w15:val="{93DC43CE-DE39-C649-B1E7-AAB107B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51"/>
    <w:rPr>
      <w:rFonts w:ascii="Times New Roman" w:eastAsia="Times New Roman" w:hAnsi="Times New Roman" w:cs="Times New Roman"/>
      <w:lang w:val="en-US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936DC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7936DC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A205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E6E97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6E97"/>
    <w:rPr>
      <w:rFonts w:ascii="Times New Roman" w:eastAsia="Times New Roman" w:hAnsi="Times New Roman" w:cs="Times New Roman"/>
      <w:sz w:val="18"/>
      <w:szCs w:val="18"/>
      <w:lang w:val="en-US" w:eastAsia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F7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pii/S089990071930118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Sílvio Reis dos Santos</dc:creator>
  <cp:keywords/>
  <dc:description/>
  <cp:lastModifiedBy>António Piedade</cp:lastModifiedBy>
  <cp:revision>7</cp:revision>
  <dcterms:created xsi:type="dcterms:W3CDTF">2020-01-30T13:08:00Z</dcterms:created>
  <dcterms:modified xsi:type="dcterms:W3CDTF">2020-02-01T15:52:00Z</dcterms:modified>
</cp:coreProperties>
</file>