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B52D06" w14:textId="0E532BD3" w:rsidR="00774507" w:rsidRPr="00C12A3A" w:rsidRDefault="00774507" w:rsidP="00774507">
      <w:pPr>
        <w:rPr>
          <w:b/>
          <w:bCs/>
          <w:sz w:val="28"/>
          <w:szCs w:val="28"/>
        </w:rPr>
      </w:pPr>
      <w:r w:rsidRPr="00C12A3A">
        <w:rPr>
          <w:b/>
          <w:bCs/>
          <w:sz w:val="28"/>
          <w:szCs w:val="28"/>
        </w:rPr>
        <w:t>O cérebro reorganiza a memória dependendo de como será usada no futuro</w:t>
      </w:r>
    </w:p>
    <w:p w14:paraId="204FBED2" w14:textId="77777777" w:rsidR="00C12A3A" w:rsidRDefault="00C12A3A" w:rsidP="00774507">
      <w:pPr>
        <w:rPr>
          <w:sz w:val="24"/>
          <w:szCs w:val="24"/>
        </w:rPr>
      </w:pPr>
    </w:p>
    <w:p w14:paraId="048D0611" w14:textId="056C218D" w:rsidR="00774507" w:rsidRPr="00DB1510" w:rsidRDefault="00774507" w:rsidP="00BE16B8">
      <w:pPr>
        <w:spacing w:after="0" w:line="360" w:lineRule="auto"/>
        <w:rPr>
          <w:sz w:val="24"/>
          <w:szCs w:val="24"/>
        </w:rPr>
      </w:pPr>
      <w:r w:rsidRPr="00DB1510">
        <w:rPr>
          <w:sz w:val="24"/>
          <w:szCs w:val="24"/>
        </w:rPr>
        <w:t>“Quando vemos onde está um objeto, essa informação é armazenada de forma diferente no cérebro se anteciparmos que vamos precisar de o alcançar ou de dizer a alguém onde se encontra”</w:t>
      </w:r>
    </w:p>
    <w:p w14:paraId="088E1CF9" w14:textId="77777777" w:rsidR="00C12A3A" w:rsidRPr="00DB1510" w:rsidRDefault="00C12A3A" w:rsidP="00BE16B8">
      <w:pPr>
        <w:spacing w:after="0" w:line="360" w:lineRule="auto"/>
        <w:rPr>
          <w:sz w:val="24"/>
          <w:szCs w:val="24"/>
        </w:rPr>
      </w:pPr>
    </w:p>
    <w:p w14:paraId="312E6735" w14:textId="2E58324A" w:rsidR="00774507" w:rsidRPr="00DB1510" w:rsidRDefault="00774507" w:rsidP="00BE16B8">
      <w:pPr>
        <w:spacing w:after="0" w:line="360" w:lineRule="auto"/>
        <w:rPr>
          <w:sz w:val="24"/>
          <w:szCs w:val="24"/>
        </w:rPr>
      </w:pPr>
      <w:r w:rsidRPr="00DB1510">
        <w:rPr>
          <w:sz w:val="24"/>
          <w:szCs w:val="24"/>
        </w:rPr>
        <w:t xml:space="preserve">Um recente </w:t>
      </w:r>
      <w:hyperlink r:id="rId4" w:history="1">
        <w:r w:rsidRPr="00DB1510">
          <w:rPr>
            <w:rStyle w:val="Hiperligao"/>
            <w:sz w:val="24"/>
            <w:szCs w:val="24"/>
          </w:rPr>
          <w:t xml:space="preserve">artigo científico </w:t>
        </w:r>
      </w:hyperlink>
      <w:r w:rsidRPr="00DB1510">
        <w:rPr>
          <w:sz w:val="24"/>
          <w:szCs w:val="24"/>
        </w:rPr>
        <w:t>internacional publicado na revista PLOS ONE demonstrou que a forma como o cérebro memoriza informação temporariamente é diferente consoante o uso que se lhe é dado no futuro.</w:t>
      </w:r>
    </w:p>
    <w:p w14:paraId="5C3A3C76" w14:textId="77777777" w:rsidR="00774507" w:rsidRPr="00DB1510" w:rsidRDefault="00774507" w:rsidP="00BE16B8">
      <w:pPr>
        <w:spacing w:after="0" w:line="360" w:lineRule="auto"/>
        <w:rPr>
          <w:sz w:val="24"/>
          <w:szCs w:val="24"/>
        </w:rPr>
      </w:pPr>
      <w:r w:rsidRPr="00DB1510">
        <w:rPr>
          <w:sz w:val="24"/>
          <w:szCs w:val="24"/>
        </w:rPr>
        <w:t>O estudo analisou a atividade cerebral de 14 participantes através de imagens de ressonância magnética funcional enquanto realizavam simples tarefas de memorização num ecrã de computador. Conseguiram-se encontrar diferenças nos padrões de ativação cerebral entre os participantes que responderam verbalmente e os que premiram de um botão.</w:t>
      </w:r>
    </w:p>
    <w:p w14:paraId="412E5D66" w14:textId="77777777" w:rsidR="00774507" w:rsidRPr="00DB1510" w:rsidRDefault="00774507" w:rsidP="00BE16B8">
      <w:pPr>
        <w:spacing w:after="0" w:line="360" w:lineRule="auto"/>
        <w:rPr>
          <w:sz w:val="24"/>
          <w:szCs w:val="24"/>
        </w:rPr>
      </w:pPr>
      <w:r w:rsidRPr="00DB1510">
        <w:rPr>
          <w:sz w:val="24"/>
          <w:szCs w:val="24"/>
        </w:rPr>
        <w:t xml:space="preserve">A memória que está em estudo designa-se memória de trabalho e é usada a todos os momentos. É a memória que nos permite decorar um número de telefone ou a matrícula de um automóvel para depois realizarmos uma ação. Essa informação é usada e processada e, se se revelar importante, guardada na memória a longo prazo. “Quando vemos onde está, por exemplo, um smartphone, essa informação é armazenada de forma diferente no cérebro se anteciparmos que vamos precisar de o alcançar ou de dizer a alguém onde ele se encontra”, indica </w:t>
      </w:r>
      <w:proofErr w:type="spellStart"/>
      <w:r w:rsidRPr="00DB1510">
        <w:rPr>
          <w:sz w:val="24"/>
          <w:szCs w:val="24"/>
        </w:rPr>
        <w:t>Art</w:t>
      </w:r>
      <w:proofErr w:type="spellEnd"/>
      <w:r w:rsidRPr="00DB1510">
        <w:rPr>
          <w:sz w:val="24"/>
          <w:szCs w:val="24"/>
        </w:rPr>
        <w:t xml:space="preserve"> </w:t>
      </w:r>
      <w:proofErr w:type="spellStart"/>
      <w:r w:rsidRPr="00DB1510">
        <w:rPr>
          <w:sz w:val="24"/>
          <w:szCs w:val="24"/>
        </w:rPr>
        <w:t>Pilacinski</w:t>
      </w:r>
      <w:proofErr w:type="spellEnd"/>
      <w:r w:rsidRPr="00DB1510">
        <w:rPr>
          <w:sz w:val="24"/>
          <w:szCs w:val="24"/>
        </w:rPr>
        <w:t xml:space="preserve">, investigador no </w:t>
      </w:r>
      <w:hyperlink r:id="rId5" w:history="1">
        <w:proofErr w:type="spellStart"/>
        <w:r w:rsidRPr="00DB1510">
          <w:rPr>
            <w:rStyle w:val="Hiperligao"/>
            <w:sz w:val="24"/>
            <w:szCs w:val="24"/>
          </w:rPr>
          <w:t>Proaction</w:t>
        </w:r>
        <w:proofErr w:type="spellEnd"/>
        <w:r w:rsidRPr="00DB1510">
          <w:rPr>
            <w:rStyle w:val="Hiperligao"/>
            <w:sz w:val="24"/>
            <w:szCs w:val="24"/>
          </w:rPr>
          <w:t xml:space="preserve"> </w:t>
        </w:r>
        <w:proofErr w:type="spellStart"/>
        <w:r w:rsidRPr="00DB1510">
          <w:rPr>
            <w:rStyle w:val="Hiperligao"/>
            <w:sz w:val="24"/>
            <w:szCs w:val="24"/>
          </w:rPr>
          <w:t>Lab</w:t>
        </w:r>
        <w:proofErr w:type="spellEnd"/>
      </w:hyperlink>
      <w:r w:rsidRPr="00DB1510">
        <w:rPr>
          <w:sz w:val="24"/>
          <w:szCs w:val="24"/>
        </w:rPr>
        <w:t>, Universidade de Coimbra.</w:t>
      </w:r>
    </w:p>
    <w:p w14:paraId="1A05A2A9" w14:textId="718D5459" w:rsidR="00774507" w:rsidRPr="00DB1510" w:rsidRDefault="00774507" w:rsidP="00BE16B8">
      <w:pPr>
        <w:spacing w:after="0" w:line="360" w:lineRule="auto"/>
        <w:rPr>
          <w:sz w:val="24"/>
          <w:szCs w:val="24"/>
        </w:rPr>
      </w:pPr>
      <w:r w:rsidRPr="00DB1510">
        <w:rPr>
          <w:sz w:val="24"/>
          <w:szCs w:val="24"/>
        </w:rPr>
        <w:t xml:space="preserve">Algumas das regiões do cérebro relacionadas com memória de trabalho (assinaladas a cores na imagem) estão intimamente ligadas com o movimento de mãos e orientação espacial. Estas tornam-se mais ativas se os participantes souberem que terão de premir um botão para responder, reorganizando o armazenamento da memória de trabalho em conformidade. “Esta descoberta é muito importante para futuras investigações acerca da memória de trabalho, que até então, descuravam a tipologia de resposta dos participantes. Agora sabemos que isso modifica os padrões de ativação cerebral”, indica o investigador responsável. “O cérebro humano evoluiu para </w:t>
      </w:r>
      <w:r w:rsidRPr="00DB1510">
        <w:rPr>
          <w:sz w:val="24"/>
          <w:szCs w:val="24"/>
        </w:rPr>
        <w:lastRenderedPageBreak/>
        <w:t>permitir a locomoção. Esta propriedade da memória de trabalho em antecipar uma ação futura é um ótimo exemplo disso mesmo”, finaliza.</w:t>
      </w:r>
    </w:p>
    <w:p w14:paraId="653DE045" w14:textId="77777777" w:rsidR="00774507" w:rsidRPr="00DB1510" w:rsidRDefault="00774507" w:rsidP="00BE16B8">
      <w:pPr>
        <w:spacing w:after="0" w:line="360" w:lineRule="auto"/>
        <w:rPr>
          <w:sz w:val="24"/>
          <w:szCs w:val="24"/>
        </w:rPr>
      </w:pPr>
    </w:p>
    <w:p w14:paraId="15E355A7" w14:textId="0AC41CEB" w:rsidR="00C12A3A" w:rsidRPr="00DB1510" w:rsidRDefault="00C12A3A" w:rsidP="00BE16B8">
      <w:pPr>
        <w:spacing w:after="0" w:line="360" w:lineRule="auto"/>
        <w:rPr>
          <w:sz w:val="24"/>
          <w:szCs w:val="24"/>
        </w:rPr>
      </w:pPr>
      <w:r w:rsidRPr="00DB1510">
        <w:rPr>
          <w:sz w:val="24"/>
          <w:szCs w:val="24"/>
        </w:rPr>
        <w:t>Referência do artigo:</w:t>
      </w:r>
    </w:p>
    <w:p w14:paraId="385A1681" w14:textId="209613DA" w:rsidR="008C6454" w:rsidRPr="00DB1510" w:rsidRDefault="00774507" w:rsidP="00BE16B8">
      <w:pPr>
        <w:spacing w:after="0" w:line="360" w:lineRule="auto"/>
        <w:rPr>
          <w:rStyle w:val="Hiperligao"/>
          <w:sz w:val="24"/>
          <w:szCs w:val="24"/>
          <w:lang w:val="en-US"/>
        </w:rPr>
      </w:pPr>
      <w:proofErr w:type="spellStart"/>
      <w:r w:rsidRPr="00DB1510">
        <w:rPr>
          <w:sz w:val="24"/>
          <w:szCs w:val="24"/>
          <w:lang w:val="en-GB"/>
        </w:rPr>
        <w:t>Pilacinski</w:t>
      </w:r>
      <w:proofErr w:type="spellEnd"/>
      <w:r w:rsidRPr="00DB1510">
        <w:rPr>
          <w:sz w:val="24"/>
          <w:szCs w:val="24"/>
          <w:lang w:val="en-GB"/>
        </w:rPr>
        <w:t xml:space="preserve"> A, </w:t>
      </w:r>
      <w:proofErr w:type="spellStart"/>
      <w:r w:rsidRPr="00DB1510">
        <w:rPr>
          <w:sz w:val="24"/>
          <w:szCs w:val="24"/>
          <w:lang w:val="en-GB"/>
        </w:rPr>
        <w:t>Höller-Wallscheid</w:t>
      </w:r>
      <w:proofErr w:type="spellEnd"/>
      <w:r w:rsidRPr="00DB1510">
        <w:rPr>
          <w:sz w:val="24"/>
          <w:szCs w:val="24"/>
          <w:lang w:val="en-GB"/>
        </w:rPr>
        <w:t xml:space="preserve"> MS, Lindner A (2020) Remember how to use it: Effector-dependent modulation of spatial working memory activity in posterior parietal cortex. </w:t>
      </w:r>
      <w:proofErr w:type="spellStart"/>
      <w:r w:rsidRPr="00DB1510">
        <w:rPr>
          <w:sz w:val="24"/>
          <w:szCs w:val="24"/>
          <w:lang w:val="en-US"/>
        </w:rPr>
        <w:t>PLoS</w:t>
      </w:r>
      <w:proofErr w:type="spellEnd"/>
      <w:r w:rsidRPr="00DB1510">
        <w:rPr>
          <w:sz w:val="24"/>
          <w:szCs w:val="24"/>
          <w:lang w:val="en-US"/>
        </w:rPr>
        <w:t xml:space="preserve"> ONE 15(8): e0238022. </w:t>
      </w:r>
      <w:hyperlink r:id="rId6" w:history="1">
        <w:r w:rsidRPr="00DB1510">
          <w:rPr>
            <w:rStyle w:val="Hiperligao"/>
            <w:sz w:val="24"/>
            <w:szCs w:val="24"/>
            <w:lang w:val="en-US"/>
          </w:rPr>
          <w:t>https://doi.org/10.1371/journal.pone.0238022</w:t>
        </w:r>
      </w:hyperlink>
    </w:p>
    <w:p w14:paraId="388459AD" w14:textId="16C52371" w:rsidR="00C12A3A" w:rsidRPr="00DB1510" w:rsidRDefault="00C12A3A" w:rsidP="00BE16B8">
      <w:pPr>
        <w:spacing w:after="0" w:line="360" w:lineRule="auto"/>
        <w:rPr>
          <w:rStyle w:val="Hiperligao"/>
          <w:color w:val="auto"/>
          <w:sz w:val="24"/>
          <w:szCs w:val="24"/>
          <w:u w:val="none"/>
          <w:lang w:val="en-US"/>
        </w:rPr>
      </w:pPr>
      <w:r w:rsidRPr="00DB1510">
        <w:rPr>
          <w:rStyle w:val="Hiperligao"/>
          <w:color w:val="auto"/>
          <w:sz w:val="24"/>
          <w:szCs w:val="24"/>
          <w:u w:val="none"/>
          <w:lang w:val="en-US"/>
        </w:rPr>
        <w:t xml:space="preserve">Legenda da </w:t>
      </w:r>
      <w:proofErr w:type="spellStart"/>
      <w:r w:rsidRPr="00DB1510">
        <w:rPr>
          <w:rStyle w:val="Hiperligao"/>
          <w:color w:val="auto"/>
          <w:sz w:val="24"/>
          <w:szCs w:val="24"/>
          <w:u w:val="none"/>
          <w:lang w:val="en-US"/>
        </w:rPr>
        <w:t>figura</w:t>
      </w:r>
      <w:proofErr w:type="spellEnd"/>
      <w:r w:rsidRPr="00DB1510">
        <w:rPr>
          <w:rStyle w:val="Hiperligao"/>
          <w:color w:val="auto"/>
          <w:sz w:val="24"/>
          <w:szCs w:val="24"/>
          <w:u w:val="none"/>
          <w:lang w:val="en-US"/>
        </w:rPr>
        <w:t xml:space="preserve">: </w:t>
      </w:r>
    </w:p>
    <w:p w14:paraId="679B3328" w14:textId="77777777" w:rsidR="00C12A3A" w:rsidRPr="00DB1510" w:rsidRDefault="00C12A3A" w:rsidP="00BE16B8">
      <w:pPr>
        <w:pStyle w:val="Legenda"/>
        <w:spacing w:after="0" w:line="360" w:lineRule="auto"/>
        <w:rPr>
          <w:sz w:val="24"/>
          <w:szCs w:val="24"/>
        </w:rPr>
      </w:pPr>
      <w:r w:rsidRPr="00DB1510">
        <w:rPr>
          <w:color w:val="auto"/>
          <w:sz w:val="24"/>
          <w:szCs w:val="24"/>
        </w:rPr>
        <w:t xml:space="preserve">Áreas do cérebro relacionadas com movimento e com a memória de trabalho. </w:t>
      </w:r>
      <w:r w:rsidRPr="00DB1510">
        <w:rPr>
          <w:color w:val="auto"/>
          <w:sz w:val="24"/>
          <w:szCs w:val="24"/>
          <w:lang w:val="en-US"/>
        </w:rPr>
        <w:t xml:space="preserve">Fonte: </w:t>
      </w:r>
      <w:proofErr w:type="spellStart"/>
      <w:r w:rsidRPr="00DB1510">
        <w:rPr>
          <w:color w:val="auto"/>
          <w:sz w:val="24"/>
          <w:szCs w:val="24"/>
          <w:lang w:val="en-GB"/>
        </w:rPr>
        <w:t>Pilacinski</w:t>
      </w:r>
      <w:proofErr w:type="spellEnd"/>
      <w:r w:rsidRPr="00DB1510">
        <w:rPr>
          <w:color w:val="auto"/>
          <w:sz w:val="24"/>
          <w:szCs w:val="24"/>
          <w:lang w:val="en-GB"/>
        </w:rPr>
        <w:t xml:space="preserve"> A, </w:t>
      </w:r>
      <w:proofErr w:type="spellStart"/>
      <w:r w:rsidRPr="00DB1510">
        <w:rPr>
          <w:color w:val="auto"/>
          <w:sz w:val="24"/>
          <w:szCs w:val="24"/>
          <w:lang w:val="en-GB"/>
        </w:rPr>
        <w:t>Höller-Wallscheid</w:t>
      </w:r>
      <w:proofErr w:type="spellEnd"/>
      <w:r w:rsidRPr="00DB1510">
        <w:rPr>
          <w:color w:val="auto"/>
          <w:sz w:val="24"/>
          <w:szCs w:val="24"/>
          <w:lang w:val="en-GB"/>
        </w:rPr>
        <w:t xml:space="preserve"> MS, Lindner A (2020) Remember how to use it: Effector-dependent modulation of spatial working memory activity in posterior parietal cortex. </w:t>
      </w:r>
      <w:proofErr w:type="spellStart"/>
      <w:r w:rsidRPr="00DB1510">
        <w:rPr>
          <w:color w:val="auto"/>
          <w:sz w:val="24"/>
          <w:szCs w:val="24"/>
        </w:rPr>
        <w:t>PLoS</w:t>
      </w:r>
      <w:proofErr w:type="spellEnd"/>
      <w:r w:rsidRPr="00DB1510">
        <w:rPr>
          <w:color w:val="auto"/>
          <w:sz w:val="24"/>
          <w:szCs w:val="24"/>
        </w:rPr>
        <w:t xml:space="preserve"> ONE 15(8): e0238022. https://doi.org/10.1371/journal.pone.0238022</w:t>
      </w:r>
    </w:p>
    <w:p w14:paraId="23ED7481" w14:textId="4EFA3900" w:rsidR="00C12A3A" w:rsidRPr="00DB1510" w:rsidRDefault="00C12A3A" w:rsidP="00BE16B8">
      <w:pPr>
        <w:spacing w:after="0" w:line="360" w:lineRule="auto"/>
        <w:rPr>
          <w:sz w:val="24"/>
          <w:szCs w:val="24"/>
          <w:lang w:val="en-US"/>
        </w:rPr>
      </w:pPr>
    </w:p>
    <w:p w14:paraId="706985D8" w14:textId="16CEF1C1" w:rsidR="00C12A3A" w:rsidRPr="00DB1510" w:rsidRDefault="00C12A3A" w:rsidP="00BE16B8">
      <w:pPr>
        <w:spacing w:after="0" w:line="360" w:lineRule="auto"/>
        <w:rPr>
          <w:sz w:val="24"/>
          <w:szCs w:val="24"/>
        </w:rPr>
      </w:pPr>
      <w:r w:rsidRPr="00DB1510">
        <w:rPr>
          <w:sz w:val="24"/>
          <w:szCs w:val="24"/>
        </w:rPr>
        <w:t xml:space="preserve">Daniel Ribeiro – Comunicação de ciência - </w:t>
      </w:r>
      <w:proofErr w:type="spellStart"/>
      <w:r w:rsidRPr="00DB1510">
        <w:rPr>
          <w:sz w:val="24"/>
          <w:szCs w:val="24"/>
        </w:rPr>
        <w:t>Proaction</w:t>
      </w:r>
      <w:proofErr w:type="spellEnd"/>
      <w:r w:rsidRPr="00DB1510">
        <w:rPr>
          <w:sz w:val="24"/>
          <w:szCs w:val="24"/>
        </w:rPr>
        <w:t xml:space="preserve"> </w:t>
      </w:r>
      <w:proofErr w:type="spellStart"/>
      <w:r w:rsidRPr="00DB1510">
        <w:rPr>
          <w:sz w:val="24"/>
          <w:szCs w:val="24"/>
        </w:rPr>
        <w:t>Lab</w:t>
      </w:r>
      <w:proofErr w:type="spellEnd"/>
    </w:p>
    <w:p w14:paraId="1C1D2AB8" w14:textId="2B974AA8" w:rsidR="00C12A3A" w:rsidRPr="00DB1510" w:rsidRDefault="00C12A3A" w:rsidP="00BE16B8">
      <w:pPr>
        <w:spacing w:after="0" w:line="360" w:lineRule="auto"/>
        <w:rPr>
          <w:sz w:val="24"/>
          <w:szCs w:val="24"/>
        </w:rPr>
      </w:pPr>
      <w:r w:rsidRPr="00DB1510">
        <w:rPr>
          <w:sz w:val="24"/>
          <w:szCs w:val="24"/>
        </w:rPr>
        <w:t>Ciência na Imprensa Regional – Ciência Viva</w:t>
      </w:r>
    </w:p>
    <w:sectPr w:rsidR="00C12A3A" w:rsidRPr="00DB15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507"/>
    <w:rsid w:val="00774507"/>
    <w:rsid w:val="008C6454"/>
    <w:rsid w:val="00BE16B8"/>
    <w:rsid w:val="00C12A3A"/>
    <w:rsid w:val="00DB1510"/>
    <w:rsid w:val="00F2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DC4EF"/>
  <w15:chartTrackingRefBased/>
  <w15:docId w15:val="{9F4D8595-B4D9-4763-9EA4-25A4E65D5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50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774507"/>
    <w:rPr>
      <w:color w:val="0563C1" w:themeColor="hyperlink"/>
      <w:u w:val="single"/>
    </w:rPr>
  </w:style>
  <w:style w:type="paragraph" w:styleId="Legenda">
    <w:name w:val="caption"/>
    <w:basedOn w:val="Normal"/>
    <w:next w:val="Normal"/>
    <w:uiPriority w:val="35"/>
    <w:unhideWhenUsed/>
    <w:qFormat/>
    <w:rsid w:val="00774507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371/journal.pone.0238022" TargetMode="External"/><Relationship Id="rId5" Type="http://schemas.openxmlformats.org/officeDocument/2006/relationships/hyperlink" Target="http://proactionlab.fpce.uc.pt/" TargetMode="External"/><Relationship Id="rId4" Type="http://schemas.openxmlformats.org/officeDocument/2006/relationships/hyperlink" Target="https://dx.plos.org/10.1371/journal.pone.0238022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477</Words>
  <Characters>2578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Ribeiro</dc:creator>
  <cp:keywords/>
  <dc:description/>
  <cp:lastModifiedBy>António Piedade</cp:lastModifiedBy>
  <cp:revision>5</cp:revision>
  <dcterms:created xsi:type="dcterms:W3CDTF">2020-09-24T11:19:00Z</dcterms:created>
  <dcterms:modified xsi:type="dcterms:W3CDTF">2020-09-28T15:17:00Z</dcterms:modified>
</cp:coreProperties>
</file>