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0" w:rsidRDefault="00E77B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descoberta, desde de 1995, de um número crescente de </w:t>
      </w:r>
      <w:proofErr w:type="spellStart"/>
      <w:r>
        <w:rPr>
          <w:rFonts w:ascii="Arial" w:hAnsi="Arial" w:cs="Arial"/>
        </w:rPr>
        <w:t>exoplanetas</w:t>
      </w:r>
      <w:proofErr w:type="spellEnd"/>
      <w:r>
        <w:rPr>
          <w:rFonts w:ascii="Arial" w:hAnsi="Arial" w:cs="Arial"/>
        </w:rPr>
        <w:t xml:space="preserve"> foi agora sublinhada pela evidência de que é comum a existência de planetas a orbitarem </w:t>
      </w:r>
      <w:r w:rsidR="00BB2000">
        <w:rPr>
          <w:rFonts w:ascii="Arial" w:hAnsi="Arial" w:cs="Arial"/>
        </w:rPr>
        <w:t xml:space="preserve">estrelas. O nosso sistema solar é comum no Universo em que habitamos. </w:t>
      </w:r>
    </w:p>
    <w:p w:rsidR="00E77B15" w:rsidRDefault="00BB2000">
      <w:pPr>
        <w:rPr>
          <w:rFonts w:ascii="Arial" w:hAnsi="Arial" w:cs="Arial"/>
        </w:rPr>
      </w:pPr>
      <w:r>
        <w:rPr>
          <w:rFonts w:ascii="Arial" w:hAnsi="Arial" w:cs="Arial"/>
        </w:rPr>
        <w:t>Pousemos os olhos em duas técnicas usadas pelos astrónomos não só para descobrirem novos planetas, mas também para estudarem as estrelas.</w:t>
      </w:r>
    </w:p>
    <w:p w:rsidR="00A81D2A" w:rsidRDefault="00F5706F">
      <w:pPr>
        <w:rPr>
          <w:rFonts w:ascii="Arial" w:hAnsi="Arial" w:cs="Arial"/>
        </w:rPr>
      </w:pPr>
      <w:r w:rsidRPr="00F5706F">
        <w:rPr>
          <w:rFonts w:ascii="Arial" w:hAnsi="Arial" w:cs="Arial"/>
        </w:rPr>
        <w:t xml:space="preserve">A </w:t>
      </w:r>
      <w:proofErr w:type="spellStart"/>
      <w:r w:rsidR="00D613CE">
        <w:rPr>
          <w:rStyle w:val="Strong"/>
          <w:rFonts w:ascii="Arial" w:hAnsi="Arial" w:cs="Arial"/>
        </w:rPr>
        <w:t>a</w:t>
      </w:r>
      <w:r w:rsidRPr="00F5706F">
        <w:rPr>
          <w:rStyle w:val="Strong"/>
          <w:rFonts w:ascii="Arial" w:hAnsi="Arial" w:cs="Arial"/>
        </w:rPr>
        <w:t>sterossismologia</w:t>
      </w:r>
      <w:proofErr w:type="spellEnd"/>
      <w:r w:rsidR="005636AE">
        <w:rPr>
          <w:rFonts w:ascii="Arial" w:hAnsi="Arial" w:cs="Arial"/>
        </w:rPr>
        <w:t xml:space="preserve"> </w:t>
      </w:r>
      <w:r w:rsidRPr="00F5706F">
        <w:rPr>
          <w:rFonts w:ascii="Arial" w:hAnsi="Arial" w:cs="Arial"/>
        </w:rPr>
        <w:t>é uma técnica</w:t>
      </w:r>
      <w:r w:rsidR="00A81D2A">
        <w:rPr>
          <w:rFonts w:ascii="Arial" w:hAnsi="Arial" w:cs="Arial"/>
        </w:rPr>
        <w:t xml:space="preserve"> que permite</w:t>
      </w:r>
      <w:r w:rsidRPr="00F5706F">
        <w:rPr>
          <w:rFonts w:ascii="Arial" w:hAnsi="Arial" w:cs="Arial"/>
        </w:rPr>
        <w:t xml:space="preserve"> </w:t>
      </w:r>
      <w:r w:rsidR="00A81D2A">
        <w:rPr>
          <w:rFonts w:ascii="Arial" w:hAnsi="Arial" w:cs="Arial"/>
        </w:rPr>
        <w:t xml:space="preserve">“ver” o interior das estrelas, ao medir </w:t>
      </w:r>
      <w:r w:rsidRPr="00F5706F">
        <w:rPr>
          <w:rFonts w:ascii="Arial" w:hAnsi="Arial" w:cs="Arial"/>
        </w:rPr>
        <w:t xml:space="preserve">as </w:t>
      </w:r>
      <w:r w:rsidR="00A81D2A">
        <w:rPr>
          <w:rFonts w:ascii="Arial" w:hAnsi="Arial" w:cs="Arial"/>
        </w:rPr>
        <w:t xml:space="preserve">suas </w:t>
      </w:r>
      <w:r w:rsidRPr="00F5706F">
        <w:rPr>
          <w:rFonts w:ascii="Arial" w:hAnsi="Arial" w:cs="Arial"/>
        </w:rPr>
        <w:t xml:space="preserve">oscilações naturais </w:t>
      </w:r>
      <w:r w:rsidR="005636AE" w:rsidRPr="00F5706F">
        <w:rPr>
          <w:rFonts w:ascii="Arial" w:hAnsi="Arial" w:cs="Arial"/>
        </w:rPr>
        <w:t>(algo semelhante a sismos</w:t>
      </w:r>
      <w:r w:rsidR="005636AE">
        <w:rPr>
          <w:rFonts w:ascii="Arial" w:hAnsi="Arial" w:cs="Arial"/>
        </w:rPr>
        <w:t>),</w:t>
      </w:r>
      <w:r w:rsidRPr="00F5706F">
        <w:rPr>
          <w:rFonts w:ascii="Arial" w:hAnsi="Arial" w:cs="Arial"/>
        </w:rPr>
        <w:t xml:space="preserve"> resulta</w:t>
      </w:r>
      <w:r w:rsidR="00A81D2A">
        <w:rPr>
          <w:rFonts w:ascii="Arial" w:hAnsi="Arial" w:cs="Arial"/>
        </w:rPr>
        <w:t>ntes</w:t>
      </w:r>
      <w:r w:rsidRPr="00F5706F">
        <w:rPr>
          <w:rFonts w:ascii="Arial" w:hAnsi="Arial" w:cs="Arial"/>
        </w:rPr>
        <w:t xml:space="preserve"> da propagação de ondas</w:t>
      </w:r>
      <w:r w:rsidR="00A81D2A">
        <w:rPr>
          <w:rFonts w:ascii="Arial" w:hAnsi="Arial" w:cs="Arial"/>
        </w:rPr>
        <w:t xml:space="preserve"> no </w:t>
      </w:r>
      <w:r w:rsidR="007D535F">
        <w:rPr>
          <w:rFonts w:ascii="Arial" w:hAnsi="Arial" w:cs="Arial"/>
        </w:rPr>
        <w:t xml:space="preserve">seu </w:t>
      </w:r>
      <w:r w:rsidR="00A81D2A">
        <w:rPr>
          <w:rFonts w:ascii="Arial" w:hAnsi="Arial" w:cs="Arial"/>
        </w:rPr>
        <w:t>interior e à superfície</w:t>
      </w:r>
      <w:bookmarkStart w:id="0" w:name="_GoBack"/>
      <w:bookmarkEnd w:id="0"/>
      <w:r w:rsidRPr="00F5706F">
        <w:rPr>
          <w:rFonts w:ascii="Arial" w:hAnsi="Arial" w:cs="Arial"/>
        </w:rPr>
        <w:t xml:space="preserve">. As ondas provocam </w:t>
      </w:r>
      <w:r w:rsidR="005636AE">
        <w:rPr>
          <w:rFonts w:ascii="Arial" w:hAnsi="Arial" w:cs="Arial"/>
        </w:rPr>
        <w:t>alterações</w:t>
      </w:r>
      <w:r w:rsidRPr="00F5706F">
        <w:rPr>
          <w:rFonts w:ascii="Arial" w:hAnsi="Arial" w:cs="Arial"/>
        </w:rPr>
        <w:t xml:space="preserve"> n</w:t>
      </w:r>
      <w:r w:rsidR="002D396A">
        <w:rPr>
          <w:rFonts w:ascii="Arial" w:hAnsi="Arial" w:cs="Arial"/>
        </w:rPr>
        <w:t>a</w:t>
      </w:r>
      <w:r w:rsidRPr="00F5706F">
        <w:rPr>
          <w:rFonts w:ascii="Arial" w:hAnsi="Arial" w:cs="Arial"/>
        </w:rPr>
        <w:t xml:space="preserve"> forma da estrela, que </w:t>
      </w:r>
      <w:r w:rsidR="002D396A">
        <w:rPr>
          <w:rFonts w:ascii="Arial" w:hAnsi="Arial" w:cs="Arial"/>
        </w:rPr>
        <w:t xml:space="preserve">se traduzem em </w:t>
      </w:r>
      <w:r w:rsidR="005636AE">
        <w:rPr>
          <w:rFonts w:ascii="Arial" w:hAnsi="Arial" w:cs="Arial"/>
        </w:rPr>
        <w:t xml:space="preserve">pequenas </w:t>
      </w:r>
      <w:r w:rsidR="002D396A">
        <w:rPr>
          <w:rFonts w:ascii="Arial" w:hAnsi="Arial" w:cs="Arial"/>
        </w:rPr>
        <w:t>variações d</w:t>
      </w:r>
      <w:r w:rsidR="005636AE">
        <w:rPr>
          <w:rFonts w:ascii="Arial" w:hAnsi="Arial" w:cs="Arial"/>
        </w:rPr>
        <w:t>e</w:t>
      </w:r>
      <w:r w:rsidR="002D396A">
        <w:rPr>
          <w:rFonts w:ascii="Arial" w:hAnsi="Arial" w:cs="Arial"/>
        </w:rPr>
        <w:t xml:space="preserve"> brilho</w:t>
      </w:r>
      <w:r w:rsidRPr="00F5706F">
        <w:rPr>
          <w:rFonts w:ascii="Arial" w:hAnsi="Arial" w:cs="Arial"/>
        </w:rPr>
        <w:t xml:space="preserve">. </w:t>
      </w:r>
    </w:p>
    <w:p w:rsidR="00F5706F" w:rsidRPr="00F5706F" w:rsidRDefault="00F5706F">
      <w:pPr>
        <w:rPr>
          <w:rFonts w:ascii="Arial" w:hAnsi="Arial" w:cs="Arial"/>
        </w:rPr>
      </w:pPr>
      <w:r w:rsidRPr="00F5706F">
        <w:rPr>
          <w:rFonts w:ascii="Arial" w:hAnsi="Arial" w:cs="Arial"/>
        </w:rPr>
        <w:t xml:space="preserve">Já o </w:t>
      </w:r>
      <w:r w:rsidRPr="00F5706F">
        <w:rPr>
          <w:rFonts w:ascii="Arial" w:hAnsi="Arial" w:cs="Arial"/>
          <w:b/>
        </w:rPr>
        <w:t>método d</w:t>
      </w:r>
      <w:r w:rsidR="002D396A">
        <w:rPr>
          <w:rFonts w:ascii="Arial" w:hAnsi="Arial" w:cs="Arial"/>
          <w:b/>
        </w:rPr>
        <w:t>e trânsito</w:t>
      </w:r>
      <w:r w:rsidRPr="00F5706F">
        <w:rPr>
          <w:rFonts w:ascii="Arial" w:hAnsi="Arial" w:cs="Arial"/>
        </w:rPr>
        <w:t xml:space="preserve"> </w:t>
      </w:r>
      <w:r w:rsidR="00F71CA0" w:rsidRPr="00F5706F">
        <w:rPr>
          <w:rFonts w:ascii="Arial" w:hAnsi="Arial" w:cs="Arial"/>
        </w:rPr>
        <w:t>detecta</w:t>
      </w:r>
      <w:r w:rsidRPr="00F5706F">
        <w:rPr>
          <w:rFonts w:ascii="Arial" w:hAnsi="Arial" w:cs="Arial"/>
        </w:rPr>
        <w:t xml:space="preserve"> </w:t>
      </w:r>
      <w:proofErr w:type="spellStart"/>
      <w:r w:rsidRPr="00F5706F">
        <w:rPr>
          <w:rFonts w:ascii="Arial" w:hAnsi="Arial" w:cs="Arial"/>
        </w:rPr>
        <w:t>exoplanetas</w:t>
      </w:r>
      <w:proofErr w:type="spellEnd"/>
      <w:r w:rsidRPr="00F5706F">
        <w:rPr>
          <w:rFonts w:ascii="Arial" w:hAnsi="Arial" w:cs="Arial"/>
        </w:rPr>
        <w:t xml:space="preserve"> </w:t>
      </w:r>
      <w:r w:rsidR="00FF3BFC">
        <w:rPr>
          <w:rFonts w:ascii="Arial" w:hAnsi="Arial" w:cs="Arial"/>
        </w:rPr>
        <w:t>através</w:t>
      </w:r>
      <w:r w:rsidR="002D396A" w:rsidRPr="002D396A">
        <w:rPr>
          <w:rFonts w:ascii="Arial" w:hAnsi="Arial" w:cs="Arial"/>
        </w:rPr>
        <w:t xml:space="preserve"> </w:t>
      </w:r>
      <w:r w:rsidR="00FF3BFC">
        <w:rPr>
          <w:rFonts w:ascii="Arial" w:hAnsi="Arial" w:cs="Arial"/>
        </w:rPr>
        <w:t>d</w:t>
      </w:r>
      <w:r w:rsidR="002D396A" w:rsidRPr="002D396A">
        <w:rPr>
          <w:rFonts w:ascii="Arial" w:hAnsi="Arial" w:cs="Arial"/>
        </w:rPr>
        <w:t>a diminuição da luz provocada pela passagem d</w:t>
      </w:r>
      <w:r w:rsidR="002D396A">
        <w:rPr>
          <w:rFonts w:ascii="Arial" w:hAnsi="Arial" w:cs="Arial"/>
        </w:rPr>
        <w:t>o</w:t>
      </w:r>
      <w:r w:rsidR="00FF3BFC">
        <w:rPr>
          <w:rFonts w:ascii="Arial" w:hAnsi="Arial" w:cs="Arial"/>
        </w:rPr>
        <w:t xml:space="preserve"> planeta à frente d</w:t>
      </w:r>
      <w:r w:rsidR="002D396A" w:rsidRPr="002D396A">
        <w:rPr>
          <w:rFonts w:ascii="Arial" w:hAnsi="Arial" w:cs="Arial"/>
        </w:rPr>
        <w:t>a</w:t>
      </w:r>
      <w:r w:rsidR="00FF3BFC">
        <w:rPr>
          <w:rFonts w:ascii="Arial" w:hAnsi="Arial" w:cs="Arial"/>
        </w:rPr>
        <w:t xml:space="preserve"> sua</w:t>
      </w:r>
      <w:r w:rsidR="002D396A" w:rsidRPr="002D396A">
        <w:rPr>
          <w:rFonts w:ascii="Arial" w:hAnsi="Arial" w:cs="Arial"/>
        </w:rPr>
        <w:t xml:space="preserve"> estrela (algo semelhante a um </w:t>
      </w:r>
      <w:proofErr w:type="spellStart"/>
      <w:r w:rsidR="002D396A" w:rsidRPr="002D396A">
        <w:rPr>
          <w:rFonts w:ascii="Arial" w:hAnsi="Arial" w:cs="Arial"/>
        </w:rPr>
        <w:t>micro-eclipse</w:t>
      </w:r>
      <w:proofErr w:type="spellEnd"/>
      <w:r w:rsidR="002D396A" w:rsidRPr="002D396A">
        <w:rPr>
          <w:rFonts w:ascii="Arial" w:hAnsi="Arial" w:cs="Arial"/>
        </w:rPr>
        <w:t xml:space="preserve">). Este método é </w:t>
      </w:r>
      <w:r w:rsidR="00FF3BFC">
        <w:rPr>
          <w:rFonts w:ascii="Arial" w:hAnsi="Arial" w:cs="Arial"/>
        </w:rPr>
        <w:t xml:space="preserve">limitado e </w:t>
      </w:r>
      <w:r w:rsidR="002D396A" w:rsidRPr="002D396A">
        <w:rPr>
          <w:rFonts w:ascii="Arial" w:hAnsi="Arial" w:cs="Arial"/>
        </w:rPr>
        <w:t xml:space="preserve">complicado de usar, porque </w:t>
      </w:r>
      <w:r w:rsidR="00FF3BFC">
        <w:rPr>
          <w:rFonts w:ascii="Arial" w:hAnsi="Arial" w:cs="Arial"/>
        </w:rPr>
        <w:t>só permite</w:t>
      </w:r>
      <w:r w:rsidR="00FF3BFC" w:rsidRPr="002D396A">
        <w:rPr>
          <w:rFonts w:ascii="Arial" w:hAnsi="Arial" w:cs="Arial"/>
        </w:rPr>
        <w:t xml:space="preserve"> </w:t>
      </w:r>
      <w:r w:rsidR="00A1570A">
        <w:rPr>
          <w:rFonts w:ascii="Arial" w:hAnsi="Arial" w:cs="Arial"/>
        </w:rPr>
        <w:t>medir</w:t>
      </w:r>
      <w:r w:rsidR="00FF3BFC" w:rsidRPr="002D396A">
        <w:rPr>
          <w:rFonts w:ascii="Arial" w:hAnsi="Arial" w:cs="Arial"/>
        </w:rPr>
        <w:t xml:space="preserve"> o raio do </w:t>
      </w:r>
      <w:r w:rsidR="00FF3BFC">
        <w:rPr>
          <w:rFonts w:ascii="Arial" w:hAnsi="Arial" w:cs="Arial"/>
        </w:rPr>
        <w:t>planeta</w:t>
      </w:r>
      <w:r w:rsidR="00A81D2A">
        <w:rPr>
          <w:rFonts w:ascii="Arial" w:hAnsi="Arial" w:cs="Arial"/>
        </w:rPr>
        <w:t>, além de</w:t>
      </w:r>
      <w:r w:rsidR="00FF3BFC" w:rsidRPr="002D396A">
        <w:rPr>
          <w:rFonts w:ascii="Arial" w:hAnsi="Arial" w:cs="Arial"/>
        </w:rPr>
        <w:t xml:space="preserve"> </w:t>
      </w:r>
      <w:r w:rsidR="002D396A" w:rsidRPr="002D396A">
        <w:rPr>
          <w:rFonts w:ascii="Arial" w:hAnsi="Arial" w:cs="Arial"/>
        </w:rPr>
        <w:t>exig</w:t>
      </w:r>
      <w:r w:rsidR="00A81D2A">
        <w:rPr>
          <w:rFonts w:ascii="Arial" w:hAnsi="Arial" w:cs="Arial"/>
        </w:rPr>
        <w:t>ir</w:t>
      </w:r>
      <w:r w:rsidR="002D396A" w:rsidRPr="002D396A">
        <w:rPr>
          <w:rFonts w:ascii="Arial" w:hAnsi="Arial" w:cs="Arial"/>
        </w:rPr>
        <w:t xml:space="preserve"> que </w:t>
      </w:r>
      <w:r w:rsidR="00A1570A">
        <w:rPr>
          <w:rFonts w:ascii="Arial" w:hAnsi="Arial" w:cs="Arial"/>
        </w:rPr>
        <w:t>este</w:t>
      </w:r>
      <w:r w:rsidR="002D396A" w:rsidRPr="002D396A">
        <w:rPr>
          <w:rFonts w:ascii="Arial" w:hAnsi="Arial" w:cs="Arial"/>
        </w:rPr>
        <w:t xml:space="preserve"> e a estrela estejam exa</w:t>
      </w:r>
      <w:r w:rsidR="00CD0102">
        <w:rPr>
          <w:rFonts w:ascii="Arial" w:hAnsi="Arial" w:cs="Arial"/>
        </w:rPr>
        <w:t>c</w:t>
      </w:r>
      <w:r w:rsidR="002D396A" w:rsidRPr="002D396A">
        <w:rPr>
          <w:rFonts w:ascii="Arial" w:hAnsi="Arial" w:cs="Arial"/>
        </w:rPr>
        <w:t xml:space="preserve">tamente </w:t>
      </w:r>
      <w:r w:rsidR="00A1570A">
        <w:rPr>
          <w:rFonts w:ascii="Arial" w:hAnsi="Arial" w:cs="Arial"/>
        </w:rPr>
        <w:t>em linha</w:t>
      </w:r>
      <w:r w:rsidR="002D396A" w:rsidRPr="002D396A">
        <w:rPr>
          <w:rFonts w:ascii="Arial" w:hAnsi="Arial" w:cs="Arial"/>
        </w:rPr>
        <w:t xml:space="preserve"> com o observador.</w:t>
      </w:r>
    </w:p>
    <w:p w:rsidR="00F5706F" w:rsidRDefault="00A1570A">
      <w:pPr>
        <w:rPr>
          <w:rFonts w:ascii="Arial" w:hAnsi="Arial" w:cs="Arial"/>
        </w:rPr>
      </w:pPr>
      <w:r>
        <w:rPr>
          <w:rFonts w:ascii="Arial" w:hAnsi="Arial" w:cs="Arial"/>
        </w:rPr>
        <w:t>Ambos os</w:t>
      </w:r>
      <w:r w:rsidR="00FF3BFC">
        <w:rPr>
          <w:rFonts w:ascii="Arial" w:hAnsi="Arial" w:cs="Arial"/>
        </w:rPr>
        <w:t xml:space="preserve"> métodos </w:t>
      </w:r>
      <w:r w:rsidR="00A81D2A">
        <w:rPr>
          <w:rFonts w:ascii="Arial" w:hAnsi="Arial" w:cs="Arial"/>
        </w:rPr>
        <w:t>usam</w:t>
      </w:r>
      <w:r w:rsidR="002D396A">
        <w:rPr>
          <w:rFonts w:ascii="Arial" w:hAnsi="Arial" w:cs="Arial"/>
        </w:rPr>
        <w:t xml:space="preserve"> pequeníssimas variações no brilho da</w:t>
      </w:r>
      <w:r w:rsidR="005636AE">
        <w:rPr>
          <w:rFonts w:ascii="Arial" w:hAnsi="Arial" w:cs="Arial"/>
        </w:rPr>
        <w:t>s</w:t>
      </w:r>
      <w:r w:rsidR="002D396A">
        <w:rPr>
          <w:rFonts w:ascii="Arial" w:hAnsi="Arial" w:cs="Arial"/>
        </w:rPr>
        <w:t xml:space="preserve"> estrela</w:t>
      </w:r>
      <w:r w:rsidR="005636AE">
        <w:rPr>
          <w:rFonts w:ascii="Arial" w:hAnsi="Arial" w:cs="Arial"/>
        </w:rPr>
        <w:t>s</w:t>
      </w:r>
      <w:r w:rsidR="002D396A">
        <w:rPr>
          <w:rFonts w:ascii="Arial" w:hAnsi="Arial" w:cs="Arial"/>
        </w:rPr>
        <w:t xml:space="preserve">, </w:t>
      </w:r>
      <w:r w:rsidR="005636AE">
        <w:rPr>
          <w:rFonts w:ascii="Arial" w:hAnsi="Arial" w:cs="Arial"/>
        </w:rPr>
        <w:t xml:space="preserve">só </w:t>
      </w:r>
      <w:r w:rsidR="002D396A">
        <w:rPr>
          <w:rFonts w:ascii="Arial" w:hAnsi="Arial" w:cs="Arial"/>
        </w:rPr>
        <w:t>possíve</w:t>
      </w:r>
      <w:r w:rsidR="00A81D2A">
        <w:rPr>
          <w:rFonts w:ascii="Arial" w:hAnsi="Arial" w:cs="Arial"/>
        </w:rPr>
        <w:t>is</w:t>
      </w:r>
      <w:r w:rsidR="002D396A">
        <w:rPr>
          <w:rFonts w:ascii="Arial" w:hAnsi="Arial" w:cs="Arial"/>
        </w:rPr>
        <w:t xml:space="preserve"> </w:t>
      </w:r>
      <w:r w:rsidR="00A81D2A">
        <w:rPr>
          <w:rFonts w:ascii="Arial" w:hAnsi="Arial" w:cs="Arial"/>
        </w:rPr>
        <w:t xml:space="preserve">de medir </w:t>
      </w:r>
      <w:r w:rsidR="002D396A">
        <w:rPr>
          <w:rFonts w:ascii="Arial" w:hAnsi="Arial" w:cs="Arial"/>
        </w:rPr>
        <w:t>com</w:t>
      </w:r>
      <w:r w:rsidR="00F5706F" w:rsidRPr="00F5706F">
        <w:rPr>
          <w:rFonts w:ascii="Arial" w:hAnsi="Arial" w:cs="Arial"/>
        </w:rPr>
        <w:t xml:space="preserve"> </w:t>
      </w:r>
      <w:r w:rsidR="005636AE" w:rsidRPr="00F5706F">
        <w:rPr>
          <w:rFonts w:ascii="Arial" w:hAnsi="Arial" w:cs="Arial"/>
        </w:rPr>
        <w:t>observações muito precisas</w:t>
      </w:r>
      <w:r w:rsidR="005636AE">
        <w:rPr>
          <w:rFonts w:ascii="Arial" w:hAnsi="Arial" w:cs="Arial"/>
        </w:rPr>
        <w:t xml:space="preserve">, </w:t>
      </w:r>
      <w:r w:rsidR="00CA1C66">
        <w:rPr>
          <w:rFonts w:ascii="Arial" w:hAnsi="Arial" w:cs="Arial"/>
        </w:rPr>
        <w:t>efetuadas por</w:t>
      </w:r>
      <w:r>
        <w:rPr>
          <w:rFonts w:ascii="Arial" w:hAnsi="Arial" w:cs="Arial"/>
        </w:rPr>
        <w:t xml:space="preserve"> </w:t>
      </w:r>
      <w:r w:rsidR="00F5706F" w:rsidRPr="00F5706F">
        <w:rPr>
          <w:rFonts w:ascii="Arial" w:hAnsi="Arial" w:cs="Arial"/>
        </w:rPr>
        <w:t>miss</w:t>
      </w:r>
      <w:r w:rsidR="002D396A">
        <w:rPr>
          <w:rFonts w:ascii="Arial" w:hAnsi="Arial" w:cs="Arial"/>
        </w:rPr>
        <w:t>ões espaciais como o</w:t>
      </w:r>
      <w:r w:rsidR="00F5706F" w:rsidRPr="00F5706F">
        <w:rPr>
          <w:rFonts w:ascii="Arial" w:hAnsi="Arial" w:cs="Arial"/>
        </w:rPr>
        <w:t xml:space="preserve"> </w:t>
      </w:r>
      <w:proofErr w:type="spellStart"/>
      <w:r w:rsidR="00F5706F" w:rsidRPr="00F5706F">
        <w:rPr>
          <w:rFonts w:ascii="Arial" w:hAnsi="Arial" w:cs="Arial"/>
        </w:rPr>
        <w:t>Kepler</w:t>
      </w:r>
      <w:proofErr w:type="spellEnd"/>
      <w:r w:rsidR="002D396A">
        <w:rPr>
          <w:rFonts w:ascii="Arial" w:hAnsi="Arial" w:cs="Arial"/>
        </w:rPr>
        <w:t xml:space="preserve"> ou o </w:t>
      </w:r>
      <w:proofErr w:type="spellStart"/>
      <w:r w:rsidR="002D396A">
        <w:rPr>
          <w:rFonts w:ascii="Arial" w:hAnsi="Arial" w:cs="Arial"/>
        </w:rPr>
        <w:t>CoRoT</w:t>
      </w:r>
      <w:proofErr w:type="spellEnd"/>
      <w:r w:rsidR="00F5706F" w:rsidRPr="00F5706F">
        <w:rPr>
          <w:rFonts w:ascii="Arial" w:hAnsi="Arial" w:cs="Arial"/>
        </w:rPr>
        <w:t>.</w:t>
      </w:r>
    </w:p>
    <w:p w:rsidR="00CA1C66" w:rsidRDefault="00CA1C66">
      <w:pPr>
        <w:rPr>
          <w:rFonts w:ascii="Arial" w:hAnsi="Arial" w:cs="Arial"/>
        </w:rPr>
      </w:pPr>
    </w:p>
    <w:p w:rsidR="00F71CA0" w:rsidRDefault="00E77B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António Piedade e </w:t>
      </w:r>
      <w:r w:rsidR="00F71CA0">
        <w:rPr>
          <w:rFonts w:ascii="Arial" w:hAnsi="Arial" w:cs="Arial"/>
        </w:rPr>
        <w:t xml:space="preserve">Ricardo Cardoso Reis </w:t>
      </w:r>
    </w:p>
    <w:p w:rsidR="00CA1C66" w:rsidRPr="00F5706F" w:rsidRDefault="00BB2000">
      <w:pPr>
        <w:rPr>
          <w:rFonts w:ascii="Arial" w:hAnsi="Arial" w:cs="Arial"/>
        </w:rPr>
      </w:pPr>
      <w:r>
        <w:rPr>
          <w:rFonts w:ascii="Arial" w:hAnsi="Arial" w:cs="Arial"/>
        </w:rPr>
        <w:t>Ciência Imprensa Regional</w:t>
      </w:r>
    </w:p>
    <w:sectPr w:rsidR="00CA1C66" w:rsidRPr="00F5706F" w:rsidSect="00026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706F"/>
    <w:rsid w:val="00026D59"/>
    <w:rsid w:val="000B2F81"/>
    <w:rsid w:val="002D396A"/>
    <w:rsid w:val="003A2ED9"/>
    <w:rsid w:val="003F68E6"/>
    <w:rsid w:val="004F2411"/>
    <w:rsid w:val="005636AE"/>
    <w:rsid w:val="007D535F"/>
    <w:rsid w:val="00A1570A"/>
    <w:rsid w:val="00A81D2A"/>
    <w:rsid w:val="00BB2000"/>
    <w:rsid w:val="00CA1C66"/>
    <w:rsid w:val="00CD0102"/>
    <w:rsid w:val="00D613CE"/>
    <w:rsid w:val="00E77B15"/>
    <w:rsid w:val="00EA3D28"/>
    <w:rsid w:val="00F5706F"/>
    <w:rsid w:val="00F71CA0"/>
    <w:rsid w:val="00FC21D9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0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DCAE-B7F8-46C9-8145-08A9F1DF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2</cp:revision>
  <dcterms:created xsi:type="dcterms:W3CDTF">2012-01-16T19:55:00Z</dcterms:created>
  <dcterms:modified xsi:type="dcterms:W3CDTF">2012-01-16T19:55:00Z</dcterms:modified>
</cp:coreProperties>
</file>