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AD" w:rsidRPr="00F460AD" w:rsidRDefault="000A0706" w:rsidP="00F460A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</w:rPr>
      </w:pPr>
      <w:r w:rsidRPr="00F460AD">
        <w:rPr>
          <w:rFonts w:asciiTheme="minorHAnsi" w:hAnsiTheme="minorHAnsi" w:cs="Helvetica"/>
          <w:color w:val="333333"/>
        </w:rPr>
        <w:t>Quentes, boas e nutritivas</w:t>
      </w:r>
    </w:p>
    <w:p w:rsidR="00F460AD" w:rsidRPr="00F460AD" w:rsidRDefault="00F460AD" w:rsidP="00F460A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22222"/>
        </w:rPr>
      </w:pPr>
    </w:p>
    <w:p w:rsidR="00F460AD" w:rsidRDefault="00F460AD" w:rsidP="00F460A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22222"/>
        </w:rPr>
      </w:pPr>
      <w:r w:rsidRPr="00F460AD">
        <w:rPr>
          <w:rFonts w:asciiTheme="minorHAnsi" w:hAnsiTheme="minorHAnsi" w:cs="Arial"/>
          <w:color w:val="333333"/>
        </w:rPr>
        <w:t xml:space="preserve">O cheiro das castanhas assadas na rua anuncia a chegada do Outono. Judia, Longal, </w:t>
      </w:r>
      <w:proofErr w:type="spellStart"/>
      <w:r w:rsidRPr="00F460AD">
        <w:rPr>
          <w:rFonts w:asciiTheme="minorHAnsi" w:hAnsiTheme="minorHAnsi" w:cs="Arial"/>
          <w:color w:val="333333"/>
        </w:rPr>
        <w:t>Martaínha</w:t>
      </w:r>
      <w:proofErr w:type="spellEnd"/>
      <w:r w:rsidRPr="00F460AD">
        <w:rPr>
          <w:rFonts w:asciiTheme="minorHAnsi" w:hAnsiTheme="minorHAnsi" w:cs="Arial"/>
          <w:color w:val="333333"/>
        </w:rPr>
        <w:t xml:space="preserve">, Aveleira, Boaventura, </w:t>
      </w:r>
      <w:proofErr w:type="spellStart"/>
      <w:r w:rsidRPr="00F460AD">
        <w:rPr>
          <w:rFonts w:asciiTheme="minorHAnsi" w:hAnsiTheme="minorHAnsi" w:cs="Arial"/>
          <w:color w:val="333333"/>
        </w:rPr>
        <w:t>Colarinha</w:t>
      </w:r>
      <w:proofErr w:type="spellEnd"/>
      <w:r w:rsidRPr="00F460AD">
        <w:rPr>
          <w:rFonts w:asciiTheme="minorHAnsi" w:hAnsiTheme="minorHAnsi" w:cs="Arial"/>
          <w:color w:val="333333"/>
        </w:rPr>
        <w:t xml:space="preserve"> e Bária são nomes de algumas das variedades de </w:t>
      </w:r>
      <w:proofErr w:type="gramStart"/>
      <w:r w:rsidRPr="00F460AD">
        <w:rPr>
          <w:rFonts w:asciiTheme="minorHAnsi" w:hAnsiTheme="minorHAnsi" w:cs="Arial"/>
          <w:color w:val="333333"/>
        </w:rPr>
        <w:t>castanha produzidas</w:t>
      </w:r>
      <w:proofErr w:type="gramEnd"/>
      <w:r w:rsidRPr="00F460AD">
        <w:rPr>
          <w:rFonts w:asciiTheme="minorHAnsi" w:hAnsiTheme="minorHAnsi" w:cs="Arial"/>
          <w:color w:val="333333"/>
        </w:rPr>
        <w:t xml:space="preserve"> em Portugal entre Bragança, Vila Real, Viseu, Guarda e Portalegre.</w:t>
      </w:r>
      <w:r>
        <w:rPr>
          <w:rFonts w:asciiTheme="minorHAnsi" w:hAnsiTheme="minorHAnsi" w:cs="Arial"/>
          <w:color w:val="333333"/>
        </w:rPr>
        <w:t xml:space="preserve"> </w:t>
      </w:r>
      <w:r>
        <w:rPr>
          <w:rFonts w:asciiTheme="minorHAnsi" w:hAnsiTheme="minorHAnsi" w:cs="Arial"/>
          <w:color w:val="222222"/>
        </w:rPr>
        <w:t xml:space="preserve">A castanha, de nome científico </w:t>
      </w:r>
      <w:proofErr w:type="spellStart"/>
      <w:r w:rsidRPr="00F460AD">
        <w:rPr>
          <w:rFonts w:asciiTheme="minorHAnsi" w:hAnsiTheme="minorHAnsi" w:cs="Arial"/>
          <w:i/>
          <w:color w:val="222222"/>
        </w:rPr>
        <w:t>Castanea</w:t>
      </w:r>
      <w:proofErr w:type="spellEnd"/>
      <w:r w:rsidRPr="00F460AD">
        <w:rPr>
          <w:rFonts w:asciiTheme="minorHAnsi" w:hAnsiTheme="minorHAnsi" w:cs="Arial"/>
          <w:i/>
          <w:color w:val="222222"/>
        </w:rPr>
        <w:t xml:space="preserve"> Sativa</w:t>
      </w:r>
      <w:r>
        <w:rPr>
          <w:rFonts w:asciiTheme="minorHAnsi" w:hAnsiTheme="minorHAnsi" w:cs="Arial"/>
          <w:color w:val="222222"/>
        </w:rPr>
        <w:t xml:space="preserve">, </w:t>
      </w:r>
      <w:r w:rsidRPr="00F460AD">
        <w:rPr>
          <w:rFonts w:asciiTheme="minorHAnsi" w:hAnsiTheme="minorHAnsi" w:cs="Arial"/>
          <w:color w:val="222222"/>
        </w:rPr>
        <w:t>é um fruto do Outono com uma composição nutricional muito próxima da dos cereais. Foi a base da alimentação dos portugueses até ao século XVIII, quando o milho e as batatas entraram definitivamente na gastronomia europeia.</w:t>
      </w:r>
      <w:r>
        <w:rPr>
          <w:rFonts w:asciiTheme="minorHAnsi" w:hAnsiTheme="minorHAnsi" w:cs="Arial"/>
          <w:color w:val="222222"/>
        </w:rPr>
        <w:t xml:space="preserve"> </w:t>
      </w:r>
      <w:r w:rsidRPr="00F460AD">
        <w:rPr>
          <w:rFonts w:asciiTheme="minorHAnsi" w:hAnsiTheme="minorHAnsi" w:cs="Arial"/>
          <w:color w:val="333333"/>
        </w:rPr>
        <w:t>A diferença entre as castanhas e os outros frutos gordos e amiláceos,</w:t>
      </w:r>
      <w:r>
        <w:rPr>
          <w:rFonts w:asciiTheme="minorHAnsi" w:hAnsiTheme="minorHAnsi" w:cs="Arial"/>
          <w:color w:val="333333"/>
        </w:rPr>
        <w:t xml:space="preserve"> </w:t>
      </w:r>
      <w:r>
        <w:rPr>
          <w:rFonts w:asciiTheme="minorHAnsi" w:hAnsiTheme="minorHAnsi" w:cs="Arial"/>
          <w:color w:val="222222"/>
        </w:rPr>
        <w:t xml:space="preserve">também outonais, como </w:t>
      </w:r>
      <w:r w:rsidRPr="00F460AD">
        <w:rPr>
          <w:rFonts w:asciiTheme="minorHAnsi" w:hAnsiTheme="minorHAnsi" w:cs="Arial"/>
          <w:color w:val="222222"/>
        </w:rPr>
        <w:t>nozes, avelãs e amêndoas, é que as castanhas são menos gorda</w:t>
      </w:r>
      <w:r>
        <w:rPr>
          <w:rFonts w:asciiTheme="minorHAnsi" w:hAnsiTheme="minorHAnsi" w:cs="Arial"/>
          <w:color w:val="222222"/>
        </w:rPr>
        <w:t>s e, por isso, menos calóricas.</w:t>
      </w:r>
    </w:p>
    <w:p w:rsidR="00F460AD" w:rsidRDefault="00F460AD" w:rsidP="00F460A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22222"/>
        </w:rPr>
      </w:pPr>
      <w:r w:rsidRPr="00F460AD">
        <w:rPr>
          <w:rFonts w:asciiTheme="minorHAnsi" w:hAnsiTheme="minorHAnsi" w:cs="Arial"/>
          <w:color w:val="222222"/>
        </w:rPr>
        <w:t>Do ponto de vista nutricional, a castanha é um alimento energético, rico e completo,</w:t>
      </w:r>
      <w:r>
        <w:rPr>
          <w:rFonts w:asciiTheme="minorHAnsi" w:hAnsiTheme="minorHAnsi" w:cs="Arial"/>
          <w:color w:val="222222"/>
        </w:rPr>
        <w:t xml:space="preserve"> uma vez que contém água, amido </w:t>
      </w:r>
      <w:r w:rsidRPr="00F460AD">
        <w:rPr>
          <w:rFonts w:asciiTheme="minorHAnsi" w:hAnsiTheme="minorHAnsi" w:cs="Arial"/>
          <w:color w:val="222222"/>
        </w:rPr>
        <w:t>(chega a ter duas vez</w:t>
      </w:r>
      <w:r>
        <w:rPr>
          <w:rFonts w:asciiTheme="minorHAnsi" w:hAnsiTheme="minorHAnsi" w:cs="Arial"/>
          <w:color w:val="222222"/>
        </w:rPr>
        <w:t xml:space="preserve">es mais amido do que a batata!) </w:t>
      </w:r>
      <w:r w:rsidRPr="00F460AD">
        <w:rPr>
          <w:rFonts w:asciiTheme="minorHAnsi" w:hAnsiTheme="minorHAnsi" w:cs="Arial"/>
          <w:color w:val="222222"/>
        </w:rPr>
        <w:t xml:space="preserve">e outros </w:t>
      </w:r>
      <w:proofErr w:type="spellStart"/>
      <w:r w:rsidRPr="00F460AD">
        <w:rPr>
          <w:rFonts w:asciiTheme="minorHAnsi" w:hAnsiTheme="minorHAnsi" w:cs="Arial"/>
          <w:color w:val="222222"/>
        </w:rPr>
        <w:t>carboidratos</w:t>
      </w:r>
      <w:proofErr w:type="spellEnd"/>
      <w:r w:rsidRPr="00F460AD">
        <w:rPr>
          <w:rFonts w:asciiTheme="minorHAnsi" w:hAnsiTheme="minorHAnsi" w:cs="Arial"/>
          <w:color w:val="222222"/>
        </w:rPr>
        <w:t xml:space="preserve"> como glicose, frutose, sacarose e fibras, na sua maioria insolúveis, gordura polinsaturada, proteína (não contêm glúten), vitaminas A, C e do complexo B e minerais como potássio, fósforo, cálcio, mag</w:t>
      </w:r>
      <w:r>
        <w:rPr>
          <w:rFonts w:asciiTheme="minorHAnsi" w:hAnsiTheme="minorHAnsi" w:cs="Arial"/>
          <w:color w:val="222222"/>
        </w:rPr>
        <w:t>nésio, cobre, ferro e manganés.</w:t>
      </w:r>
    </w:p>
    <w:p w:rsidR="00F460AD" w:rsidRDefault="00F460AD" w:rsidP="00F460A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22222"/>
        </w:rPr>
      </w:pPr>
      <w:r w:rsidRPr="00F460AD">
        <w:rPr>
          <w:rFonts w:asciiTheme="minorHAnsi" w:hAnsiTheme="minorHAnsi" w:cs="Arial"/>
          <w:color w:val="222222"/>
        </w:rPr>
        <w:t>As castanhas são habitualmente consumidas assadas, cozidas ou piladas, mas existem muitas outras utilizações culinárias. Podem servir de acompanhamento ao peixe ou à carne, usam-se como base de sopas e até são utili</w:t>
      </w:r>
      <w:r>
        <w:rPr>
          <w:rFonts w:asciiTheme="minorHAnsi" w:hAnsiTheme="minorHAnsi" w:cs="Arial"/>
          <w:color w:val="222222"/>
        </w:rPr>
        <w:t xml:space="preserve">zadas para </w:t>
      </w:r>
      <w:proofErr w:type="spellStart"/>
      <w:r>
        <w:rPr>
          <w:rFonts w:asciiTheme="minorHAnsi" w:hAnsiTheme="minorHAnsi" w:cs="Arial"/>
          <w:color w:val="222222"/>
        </w:rPr>
        <w:t>confeccionar</w:t>
      </w:r>
      <w:proofErr w:type="spellEnd"/>
      <w:r>
        <w:rPr>
          <w:rFonts w:asciiTheme="minorHAnsi" w:hAnsiTheme="minorHAnsi" w:cs="Arial"/>
          <w:color w:val="222222"/>
        </w:rPr>
        <w:t xml:space="preserve"> doces.</w:t>
      </w:r>
    </w:p>
    <w:p w:rsidR="00F460AD" w:rsidRPr="00F460AD" w:rsidRDefault="00F460AD" w:rsidP="00F460AD">
      <w:pPr>
        <w:pStyle w:val="NormalWeb"/>
        <w:shd w:val="clear" w:color="auto" w:fill="FFFFFF"/>
        <w:spacing w:before="0" w:beforeAutospacing="0" w:after="0" w:afterAutospacing="0" w:line="175" w:lineRule="atLeast"/>
        <w:rPr>
          <w:rFonts w:asciiTheme="minorHAnsi" w:hAnsiTheme="minorHAnsi" w:cs="Arial"/>
          <w:color w:val="222222"/>
        </w:rPr>
      </w:pPr>
      <w:r w:rsidRPr="00F460AD">
        <w:rPr>
          <w:rFonts w:asciiTheme="minorHAnsi" w:hAnsiTheme="minorHAnsi" w:cs="Arial"/>
          <w:color w:val="222222"/>
        </w:rPr>
        <w:t>Sabem sempre bem, mas não há bela sem senão. Como referi, as castanhas são muito energéticas, sendo seis castanhas equivalentes a um pão. E quem é que consegue ficar só pela meia dúzia? O melhor é, no dia de assar castanhas, comer "só" sopa e castanhas. Assim poderá aprec</w:t>
      </w:r>
      <w:r>
        <w:rPr>
          <w:rFonts w:asciiTheme="minorHAnsi" w:hAnsiTheme="minorHAnsi" w:cs="Arial"/>
          <w:color w:val="222222"/>
        </w:rPr>
        <w:t>iá-las um pouco mais à vontade.</w:t>
      </w:r>
    </w:p>
    <w:p w:rsidR="00D40899" w:rsidRPr="00F460AD" w:rsidRDefault="00D40899">
      <w:pPr>
        <w:rPr>
          <w:sz w:val="24"/>
          <w:szCs w:val="24"/>
        </w:rPr>
      </w:pPr>
    </w:p>
    <w:p w:rsidR="00F460AD" w:rsidRDefault="00F460AD">
      <w:pPr>
        <w:rPr>
          <w:sz w:val="24"/>
          <w:szCs w:val="24"/>
        </w:rPr>
      </w:pPr>
      <w:r w:rsidRPr="00F460AD">
        <w:rPr>
          <w:sz w:val="24"/>
          <w:szCs w:val="24"/>
        </w:rPr>
        <w:t>Ana Carvalhas</w:t>
      </w:r>
    </w:p>
    <w:p w:rsidR="00461695" w:rsidRPr="00F460AD" w:rsidRDefault="00461695">
      <w:pPr>
        <w:rPr>
          <w:sz w:val="24"/>
          <w:szCs w:val="24"/>
        </w:rPr>
      </w:pPr>
      <w:r>
        <w:rPr>
          <w:sz w:val="24"/>
          <w:szCs w:val="24"/>
        </w:rPr>
        <w:t>Ciência na Imprensa Regional – Ciência Viva</w:t>
      </w:r>
    </w:p>
    <w:sectPr w:rsidR="00461695" w:rsidRPr="00F460AD" w:rsidSect="00D40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F460AD"/>
    <w:rsid w:val="000A0706"/>
    <w:rsid w:val="00461695"/>
    <w:rsid w:val="00D40899"/>
    <w:rsid w:val="00F4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89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11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1496</Characters>
  <Application>Microsoft Office Word</Application>
  <DocSecurity>0</DocSecurity>
  <Lines>12</Lines>
  <Paragraphs>3</Paragraphs>
  <ScaleCrop>false</ScaleCrop>
  <Company>PERSONAL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4</cp:revision>
  <dcterms:created xsi:type="dcterms:W3CDTF">2014-10-29T12:03:00Z</dcterms:created>
  <dcterms:modified xsi:type="dcterms:W3CDTF">2014-10-29T12:06:00Z</dcterms:modified>
</cp:coreProperties>
</file>