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F0" w:rsidRDefault="00B368F0" w:rsidP="00B368F0">
      <w:pPr>
        <w:spacing w:line="360" w:lineRule="auto"/>
        <w:jc w:val="center"/>
        <w:rPr>
          <w:rFonts w:ascii="Gill Sans MT" w:hAnsi="Gill Sans MT"/>
          <w:b/>
          <w:sz w:val="32"/>
          <w:szCs w:val="32"/>
          <w:u w:val="single"/>
          <w:lang w:val="pt-PT"/>
        </w:rPr>
      </w:pPr>
    </w:p>
    <w:p w:rsidR="00B368F0" w:rsidRDefault="00B368F0" w:rsidP="00B368F0">
      <w:pPr>
        <w:spacing w:line="360" w:lineRule="auto"/>
        <w:jc w:val="center"/>
        <w:rPr>
          <w:rFonts w:ascii="Gill Sans MT" w:hAnsi="Gill Sans MT"/>
          <w:b/>
          <w:sz w:val="32"/>
          <w:szCs w:val="32"/>
          <w:u w:val="single"/>
          <w:lang w:val="pt-PT"/>
        </w:rPr>
      </w:pPr>
      <w:r>
        <w:rPr>
          <w:rFonts w:ascii="Gill Sans MT" w:hAnsi="Gill Sans MT"/>
          <w:b/>
          <w:sz w:val="32"/>
          <w:szCs w:val="32"/>
          <w:u w:val="single"/>
          <w:lang w:val="pt-PT"/>
        </w:rPr>
        <w:t>Atividade cerebral e resposta sexual de homens com e sem Disfunção Eréctil</w:t>
      </w:r>
    </w:p>
    <w:p w:rsidR="00B368F0" w:rsidRDefault="00B368F0" w:rsidP="00B368F0">
      <w:pPr>
        <w:spacing w:line="360" w:lineRule="auto"/>
        <w:jc w:val="center"/>
        <w:rPr>
          <w:rFonts w:ascii="Gill Sans MT" w:hAnsi="Gill Sans MT"/>
          <w:b/>
          <w:sz w:val="32"/>
          <w:szCs w:val="32"/>
          <w:u w:val="single"/>
          <w:lang w:val="pt-PT"/>
        </w:rPr>
      </w:pP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B368F0">
        <w:rPr>
          <w:rFonts w:asciiTheme="minorHAnsi" w:hAnsiTheme="minorHAnsi"/>
          <w:b/>
          <w:lang w:val="pt-PT"/>
        </w:rPr>
        <w:t>Estudo pioneiro compara atividade cerebral e resposta sexual de homens com e sem Disfunção Eréctil</w:t>
      </w:r>
      <w:r>
        <w:rPr>
          <w:rFonts w:asciiTheme="minorHAnsi" w:hAnsiTheme="minorHAnsi"/>
          <w:b/>
          <w:lang w:val="pt-PT"/>
        </w:rPr>
        <w:t>.</w:t>
      </w:r>
    </w:p>
    <w:p w:rsidR="00B368F0" w:rsidRPr="00B368F0" w:rsidRDefault="00B368F0" w:rsidP="00B368F0">
      <w:pPr>
        <w:spacing w:line="360" w:lineRule="auto"/>
        <w:jc w:val="center"/>
        <w:rPr>
          <w:rFonts w:asciiTheme="minorHAnsi" w:hAnsiTheme="minorHAnsi"/>
          <w:lang w:val="pt-PT"/>
        </w:rPr>
      </w:pP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68F0">
        <w:rPr>
          <w:rFonts w:asciiTheme="minorHAnsi" w:hAnsiTheme="minorHAnsi"/>
          <w:lang w:val="pt-PT"/>
        </w:rPr>
        <w:t xml:space="preserve">O </w:t>
      </w:r>
      <w:proofErr w:type="spellStart"/>
      <w:r w:rsidRPr="00B368F0">
        <w:rPr>
          <w:rFonts w:asciiTheme="minorHAnsi" w:hAnsiTheme="minorHAnsi"/>
          <w:lang w:val="pt-PT"/>
        </w:rPr>
        <w:t>SexLab</w:t>
      </w:r>
      <w:proofErr w:type="spellEnd"/>
      <w:r w:rsidRPr="00B368F0">
        <w:rPr>
          <w:rFonts w:asciiTheme="minorHAnsi" w:hAnsiTheme="minorHAnsi"/>
          <w:lang w:val="pt-PT"/>
        </w:rPr>
        <w:t xml:space="preserve"> (Centro de Investigação em Sexualidade Humana) da Faculdade de Psicologia e Ciências da Educação da Universidade do Porto (UP) e o IBILI (Instituto Biomédico de Investigação de Luz e Imagem) da Universidade de Coimbra (UC) estão a desenvolver um estudo sobre a resposta sexual masculina e os seus correlatos neuronais.</w:t>
      </w: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68F0">
        <w:rPr>
          <w:rFonts w:asciiTheme="minorHAnsi" w:hAnsiTheme="minorHAnsi"/>
          <w:lang w:val="pt-PT"/>
        </w:rPr>
        <w:t xml:space="preserve">Financiada pela Fundação para a Ciência e a Tecnologia (FCT) e coordenada por Pedro Nobre, diretor do </w:t>
      </w:r>
      <w:proofErr w:type="spellStart"/>
      <w:r w:rsidRPr="00B368F0">
        <w:rPr>
          <w:rFonts w:asciiTheme="minorHAnsi" w:hAnsiTheme="minorHAnsi"/>
          <w:lang w:val="pt-PT"/>
        </w:rPr>
        <w:t>SexLab</w:t>
      </w:r>
      <w:proofErr w:type="spellEnd"/>
      <w:r w:rsidRPr="00B368F0">
        <w:rPr>
          <w:rFonts w:asciiTheme="minorHAnsi" w:hAnsiTheme="minorHAnsi"/>
          <w:lang w:val="pt-PT"/>
        </w:rPr>
        <w:t xml:space="preserve"> da Universidade do Porto, e Miguel Castelo Branco, diretor do IBILI da UC, a investigação vai analisar a atividade cerebral e a resposta sexual de homens com e sem disfunção erétil, face à visualização de filmes de conteúdo sexual, durante a realização de uma ressonância magnética. </w:t>
      </w: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68F0">
        <w:rPr>
          <w:rFonts w:asciiTheme="minorHAnsi" w:hAnsiTheme="minorHAnsi"/>
          <w:lang w:val="pt-PT"/>
        </w:rPr>
        <w:t>Trata-se do primeiro projeto experimental a avaliar a interação entre a atividade cerebral, a resposta sexual e fatores psicológicos (cognições e emoções) durante a exposição a estímulos sexuais em homens com e sem disfunção eréctil. De uma forma geral, este estudo poderá ter repercussões na consolidação de conhecimentos relacionados com a etiologia e manutenção da disfunção eréctil e suas implicações para tratamento.</w:t>
      </w: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68F0">
        <w:rPr>
          <w:rFonts w:asciiTheme="minorHAnsi" w:hAnsiTheme="minorHAnsi"/>
          <w:lang w:val="pt-PT"/>
        </w:rPr>
        <w:t>O objetivo geral é contribuir para «uma melhor compreensão desta problemática, avaliando os correlatos neuronais da resposta sexual em homens com e sem disfunção eréctil. Simultaneamente</w:t>
      </w:r>
      <w:proofErr w:type="gramStart"/>
      <w:r w:rsidRPr="00B368F0">
        <w:rPr>
          <w:rFonts w:asciiTheme="minorHAnsi" w:hAnsiTheme="minorHAnsi"/>
          <w:lang w:val="pt-PT"/>
        </w:rPr>
        <w:t>,</w:t>
      </w:r>
      <w:proofErr w:type="gramEnd"/>
      <w:r w:rsidRPr="00B368F0">
        <w:rPr>
          <w:rFonts w:asciiTheme="minorHAnsi" w:hAnsiTheme="minorHAnsi"/>
          <w:lang w:val="pt-PT"/>
        </w:rPr>
        <w:t xml:space="preserve"> pretende-se correlacionar estas medidas com alguns fatores psicológicos, como a personalidade, crenças sexuais e mecanismos de excitação e inibição sexual que constituem fatores de risco para o desenvolvimento de disfunções sexuais», explicam os responsáveis pelo estudo.</w:t>
      </w: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68F0">
        <w:rPr>
          <w:rFonts w:asciiTheme="minorHAnsi" w:hAnsiTheme="minorHAnsi"/>
          <w:lang w:val="pt-PT"/>
        </w:rPr>
        <w:t xml:space="preserve">A pesquisa, que se inicia esta semana, necessita da contribuição voluntária de 40 homens (20 com disfunção eréctil com causas psicológicas e 20 sem dificuldades sexuais). Os voluntários devem ser homens heterossexuais, com idades compreendidas entre os 18 e 50 </w:t>
      </w:r>
      <w:r w:rsidRPr="00B368F0">
        <w:rPr>
          <w:rFonts w:asciiTheme="minorHAnsi" w:hAnsiTheme="minorHAnsi"/>
          <w:lang w:val="pt-PT"/>
        </w:rPr>
        <w:lastRenderedPageBreak/>
        <w:t xml:space="preserve">anos, sem problemas médicos ou consumo de medicação que afetem a resposta sexual (p. ex., diabetes, anti hipertensores, antidepressivos). </w:t>
      </w: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68F0">
        <w:rPr>
          <w:rFonts w:asciiTheme="minorHAnsi" w:hAnsiTheme="minorHAnsi"/>
          <w:lang w:val="pt-PT"/>
        </w:rPr>
        <w:t>Os participantes terão de efetuar uma entrevista de diagnóstico de disfunções sexuais, preencher um conjunto de questionários e realizar uma ressonância magnética, enquanto será</w:t>
      </w:r>
      <w:bookmarkStart w:id="0" w:name="_GoBack"/>
      <w:bookmarkEnd w:id="0"/>
      <w:r w:rsidRPr="00B368F0">
        <w:rPr>
          <w:rFonts w:asciiTheme="minorHAnsi" w:hAnsiTheme="minorHAnsi"/>
          <w:lang w:val="pt-PT"/>
        </w:rPr>
        <w:t xml:space="preserve"> avaliada a sua resposta sexual. O estudo decorre com todas as garantias de privacidade e anonimato. No final da participação, os voluntários receberão como compensação um cartão de oferta no valor de 30 euros. </w:t>
      </w: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68F0">
        <w:rPr>
          <w:rFonts w:asciiTheme="minorHAnsi" w:hAnsiTheme="minorHAnsi"/>
          <w:lang w:val="pt-PT"/>
        </w:rPr>
        <w:t>O estudo obedece a todas as normas éticas e de regulamentação, nomeadamente ao princípio da confidencialidade, e vai decorrer no Instituto de Ciências Nucleares Aplicadas à Saúde (ICNAS), junto ao Centro Hospitalar e Universitário de Coimbra.</w:t>
      </w: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68F0">
        <w:rPr>
          <w:rFonts w:asciiTheme="minorHAnsi" w:hAnsiTheme="minorHAnsi"/>
          <w:lang w:val="pt-PT"/>
        </w:rPr>
        <w:t xml:space="preserve">Para mais informações ou dúvidas, os voluntários podem contactar a equipa através do endereço eletrónico </w:t>
      </w:r>
      <w:hyperlink r:id="rId4" w:history="1">
        <w:r w:rsidRPr="00B368F0">
          <w:rPr>
            <w:rStyle w:val="Hiperligao"/>
            <w:rFonts w:asciiTheme="minorHAnsi" w:hAnsiTheme="minorHAnsi"/>
            <w:lang w:val="pt-PT"/>
          </w:rPr>
          <w:t>sexlab.ibili@gmail.com</w:t>
        </w:r>
      </w:hyperlink>
      <w:r w:rsidRPr="00B368F0">
        <w:rPr>
          <w:rFonts w:asciiTheme="minorHAnsi" w:hAnsiTheme="minorHAnsi"/>
          <w:lang w:val="pt-PT"/>
        </w:rPr>
        <w:t>.</w:t>
      </w: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5452FA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68F0">
        <w:rPr>
          <w:rFonts w:asciiTheme="minorHAnsi" w:hAnsiTheme="minorHAnsi"/>
          <w:lang w:val="pt-PT"/>
        </w:rPr>
        <w:t>Cristina Pinto (Assessoria de Imprensa - Universidade de Coimbra)</w:t>
      </w:r>
    </w:p>
    <w:p w:rsidR="00B368F0" w:rsidRPr="00B368F0" w:rsidRDefault="00B368F0" w:rsidP="00B368F0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68F0">
        <w:rPr>
          <w:rFonts w:asciiTheme="minorHAnsi" w:hAnsiTheme="minorHAnsi"/>
          <w:lang w:val="pt-PT"/>
        </w:rPr>
        <w:t>Ciência na Imprensa Regional – Ciência Viva</w:t>
      </w:r>
    </w:p>
    <w:sectPr w:rsidR="00B368F0" w:rsidRPr="00B368F0" w:rsidSect="00545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368F0"/>
    <w:rsid w:val="005452FA"/>
    <w:rsid w:val="00B3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F0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B368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xlab.ibili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2614</Characters>
  <Application>Microsoft Office Word</Application>
  <DocSecurity>0</DocSecurity>
  <Lines>21</Lines>
  <Paragraphs>6</Paragraphs>
  <ScaleCrop>false</ScaleCrop>
  <Company>PERSONAL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2015-05-28T13:22:00Z</dcterms:created>
  <dcterms:modified xsi:type="dcterms:W3CDTF">2015-05-28T13:25:00Z</dcterms:modified>
</cp:coreProperties>
</file>