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31" w:rsidRPr="007A4D52" w:rsidRDefault="00F55631" w:rsidP="00774BE4">
      <w:pPr>
        <w:pStyle w:val="Textosimples"/>
        <w:rPr>
          <w:rFonts w:ascii="Courier New" w:hAnsi="Courier New" w:cs="Courier New"/>
          <w:sz w:val="32"/>
          <w:szCs w:val="32"/>
        </w:rPr>
      </w:pPr>
      <w:r w:rsidRPr="007A4D52">
        <w:rPr>
          <w:rFonts w:ascii="Courier New" w:hAnsi="Courier New" w:cs="Courier New"/>
          <w:sz w:val="32"/>
          <w:szCs w:val="32"/>
        </w:rPr>
        <w:t>O céu de novembro</w:t>
      </w:r>
      <w:r w:rsidR="00465F39">
        <w:rPr>
          <w:rFonts w:ascii="Courier New" w:hAnsi="Courier New" w:cs="Courier New"/>
          <w:sz w:val="32"/>
          <w:szCs w:val="32"/>
        </w:rPr>
        <w:t xml:space="preserve"> de 2015</w:t>
      </w:r>
    </w:p>
    <w:p w:rsidR="00F55631" w:rsidRPr="00F55631" w:rsidRDefault="00F55631" w:rsidP="00774BE4">
      <w:pPr>
        <w:pStyle w:val="Textosimples"/>
        <w:rPr>
          <w:rFonts w:ascii="Courier New" w:hAnsi="Courier New" w:cs="Courier New"/>
        </w:rPr>
      </w:pPr>
    </w:p>
    <w:p w:rsidR="00F55631" w:rsidRPr="00F55631" w:rsidRDefault="00F55631" w:rsidP="00774BE4">
      <w:pPr>
        <w:pStyle w:val="Textosimples"/>
        <w:rPr>
          <w:rFonts w:ascii="Courier New" w:hAnsi="Courier New" w:cs="Courier New"/>
        </w:rPr>
      </w:pPr>
    </w:p>
    <w:p w:rsidR="00F55631" w:rsidRPr="00F55631" w:rsidRDefault="00F55631" w:rsidP="00774BE4">
      <w:pPr>
        <w:pStyle w:val="Textosimples"/>
        <w:rPr>
          <w:rFonts w:ascii="Courier New" w:hAnsi="Courier New" w:cs="Courier New"/>
        </w:rPr>
      </w:pPr>
      <w:r w:rsidRPr="00F55631">
        <w:rPr>
          <w:rFonts w:ascii="Courier New" w:hAnsi="Courier New" w:cs="Courier New"/>
        </w:rPr>
        <w:t xml:space="preserve">Os primeiros dias do mês coincidem com a chuva de estrelas das </w:t>
      </w:r>
      <w:proofErr w:type="spellStart"/>
      <w:r w:rsidRPr="00F55631">
        <w:rPr>
          <w:rFonts w:ascii="Courier New" w:hAnsi="Courier New" w:cs="Courier New"/>
        </w:rPr>
        <w:t>táuridas</w:t>
      </w:r>
      <w:proofErr w:type="spellEnd"/>
      <w:r w:rsidRPr="00F55631">
        <w:rPr>
          <w:rFonts w:ascii="Courier New" w:hAnsi="Courier New" w:cs="Courier New"/>
        </w:rPr>
        <w:t xml:space="preserve">, cujo máximo de atividade ocorre no dia 5. Estes meteoros que nos parecem surgir da vizinhança da constelação do Touro não são mais do que pequenas rochas e poeiras libertadas pelo asteroide 2004 TG10 e pelo cometa 2P </w:t>
      </w:r>
      <w:proofErr w:type="spellStart"/>
      <w:r w:rsidRPr="00F55631">
        <w:rPr>
          <w:rFonts w:ascii="Courier New" w:hAnsi="Courier New" w:cs="Courier New"/>
        </w:rPr>
        <w:t>Encke</w:t>
      </w:r>
      <w:proofErr w:type="spellEnd"/>
      <w:r w:rsidRPr="00F55631">
        <w:rPr>
          <w:rFonts w:ascii="Courier New" w:hAnsi="Courier New" w:cs="Courier New"/>
        </w:rPr>
        <w:t xml:space="preserve"> ao longo dos seus respetivos percursos.</w:t>
      </w:r>
    </w:p>
    <w:p w:rsidR="00F55631" w:rsidRPr="00F55631" w:rsidRDefault="00F55631" w:rsidP="00774BE4">
      <w:pPr>
        <w:pStyle w:val="Textosimples"/>
        <w:rPr>
          <w:rFonts w:ascii="Courier New" w:hAnsi="Courier New" w:cs="Courier New"/>
        </w:rPr>
      </w:pPr>
      <w:r w:rsidRPr="00F55631">
        <w:rPr>
          <w:rFonts w:ascii="Courier New" w:hAnsi="Courier New" w:cs="Courier New"/>
        </w:rPr>
        <w:t>Infelizmente a observação desta chuva de estrelas será dificultada pela presença da Lua a qual, aquando do quarto crescente de dia 3, estará junto à constelação do Caranguejo. Deste modo, mesmo em condições ideais não será possível observar mais do que meia dezena de meteoros por hora.</w:t>
      </w:r>
    </w:p>
    <w:p w:rsidR="00F55631" w:rsidRPr="00F55631" w:rsidRDefault="00F55631" w:rsidP="00774BE4">
      <w:pPr>
        <w:pStyle w:val="Textosimples"/>
        <w:rPr>
          <w:rFonts w:ascii="Courier New" w:hAnsi="Courier New" w:cs="Courier New"/>
        </w:rPr>
      </w:pPr>
      <w:r w:rsidRPr="00F55631">
        <w:rPr>
          <w:rFonts w:ascii="Courier New" w:hAnsi="Courier New" w:cs="Courier New"/>
        </w:rPr>
        <w:t>Por esta mesma altura do mês podemos apreciar igualmente a conjugação de Júpiter, Vénus e Marte. Em particular, a maior aproximação entre estes planetas terá lugar no dia 2 com Vénus a menos de 1 grau de Marte. Mas para observar estes astros será necessário estar acordado pelo menos às três horas e meia da madrugada.</w:t>
      </w:r>
    </w:p>
    <w:p w:rsidR="00F55631" w:rsidRPr="00F55631" w:rsidRDefault="00F55631" w:rsidP="00774BE4">
      <w:pPr>
        <w:pStyle w:val="Textosimples"/>
        <w:rPr>
          <w:rFonts w:ascii="Courier New" w:hAnsi="Courier New" w:cs="Courier New"/>
        </w:rPr>
      </w:pPr>
      <w:r w:rsidRPr="00F55631">
        <w:rPr>
          <w:rFonts w:ascii="Courier New" w:hAnsi="Courier New" w:cs="Courier New"/>
        </w:rPr>
        <w:t>Estes planetas serão visitados pela Lua nas madrugadas de dia 6 e 7.</w:t>
      </w:r>
    </w:p>
    <w:p w:rsidR="00F55631" w:rsidRPr="00F55631" w:rsidRDefault="00F55631" w:rsidP="00774BE4">
      <w:pPr>
        <w:pStyle w:val="Textosimples"/>
        <w:rPr>
          <w:rFonts w:ascii="Courier New" w:hAnsi="Courier New" w:cs="Courier New"/>
        </w:rPr>
      </w:pPr>
      <w:r w:rsidRPr="00F55631">
        <w:rPr>
          <w:rFonts w:ascii="Courier New" w:hAnsi="Courier New" w:cs="Courier New"/>
        </w:rPr>
        <w:t xml:space="preserve">O início do mês será a única altura adequada à observação de Mercúrio (pouco antes do amanhecer) e de Saturno (visível a poente ao anoitecer) pois à medida que o mês for avançando estes astros aproximar-se-ão cada vez mais da direção do Sol, não nos permitindo a sua observação. </w:t>
      </w:r>
    </w:p>
    <w:p w:rsidR="00F55631" w:rsidRPr="00F55631" w:rsidRDefault="00F55631" w:rsidP="00774BE4">
      <w:pPr>
        <w:pStyle w:val="Textosimples"/>
        <w:rPr>
          <w:rFonts w:ascii="Courier New" w:hAnsi="Courier New" w:cs="Courier New"/>
        </w:rPr>
      </w:pPr>
      <w:r w:rsidRPr="00F55631">
        <w:rPr>
          <w:rFonts w:ascii="Courier New" w:hAnsi="Courier New" w:cs="Courier New"/>
        </w:rPr>
        <w:t>Mas tal como Mercúrio estará na direção do Sol no dia 17, e Saturno no dia 30, a Lua encontrar-se-á em idêntica situação já no dia 11, dando lugar à Lua Nova.</w:t>
      </w:r>
    </w:p>
    <w:p w:rsidR="00F55631" w:rsidRPr="00F55631" w:rsidRDefault="00F55631" w:rsidP="00774BE4">
      <w:pPr>
        <w:pStyle w:val="Textosimples"/>
        <w:rPr>
          <w:rFonts w:ascii="Courier New" w:hAnsi="Courier New" w:cs="Courier New"/>
        </w:rPr>
      </w:pPr>
      <w:r w:rsidRPr="00F55631">
        <w:rPr>
          <w:rFonts w:ascii="Courier New" w:hAnsi="Courier New" w:cs="Courier New"/>
        </w:rPr>
        <w:t xml:space="preserve">Em novembro a Terra passa perto do rasto de um outro cometa, o </w:t>
      </w:r>
      <w:proofErr w:type="spellStart"/>
      <w:r w:rsidRPr="00F55631">
        <w:rPr>
          <w:rFonts w:ascii="Courier New" w:hAnsi="Courier New" w:cs="Courier New"/>
        </w:rPr>
        <w:t>Tempel-Tuttle</w:t>
      </w:r>
      <w:proofErr w:type="spellEnd"/>
      <w:r w:rsidRPr="00F55631">
        <w:rPr>
          <w:rFonts w:ascii="Courier New" w:hAnsi="Courier New" w:cs="Courier New"/>
        </w:rPr>
        <w:t xml:space="preserve">. Tal origina uma chuva de estrelas que nos parecem surgir da vizinhança da constelação do Leão, daí o seu nome: as Leónidas. Mas tal como terá sucedido com as </w:t>
      </w:r>
      <w:proofErr w:type="spellStart"/>
      <w:r w:rsidRPr="00F55631">
        <w:rPr>
          <w:rFonts w:ascii="Courier New" w:hAnsi="Courier New" w:cs="Courier New"/>
        </w:rPr>
        <w:t>táuridas</w:t>
      </w:r>
      <w:proofErr w:type="spellEnd"/>
      <w:r w:rsidRPr="00F55631">
        <w:rPr>
          <w:rFonts w:ascii="Courier New" w:hAnsi="Courier New" w:cs="Courier New"/>
        </w:rPr>
        <w:t>, o pico de atividade desta chuva de estrelas (que tem lugar na noite de dia 17 para 18) será relativamente fraco, não superando a dezena de meteoros mesmo em condições ideais.</w:t>
      </w:r>
    </w:p>
    <w:p w:rsidR="00F55631" w:rsidRPr="00F55631" w:rsidRDefault="00F55631" w:rsidP="00774BE4">
      <w:pPr>
        <w:pStyle w:val="Textosimples"/>
        <w:rPr>
          <w:rFonts w:ascii="Courier New" w:hAnsi="Courier New" w:cs="Courier New"/>
        </w:rPr>
      </w:pPr>
      <w:r w:rsidRPr="00F55631">
        <w:rPr>
          <w:rFonts w:ascii="Courier New" w:hAnsi="Courier New" w:cs="Courier New"/>
        </w:rPr>
        <w:t xml:space="preserve">O quarto crescente terá lugar na madrugada de dia 19, com o nosso satélite natural junto à constelação do Aquário. Já a Lua Cheia terá lugar na noite de dia 25. Nesta mesma noite podemos ver como a Lua se vai aproximando cada vez mais da direção de Aldebarã, o olho da constelação do Touro. </w:t>
      </w:r>
    </w:p>
    <w:p w:rsidR="00F55631" w:rsidRPr="00F55631" w:rsidRDefault="00F55631" w:rsidP="00774BE4">
      <w:pPr>
        <w:pStyle w:val="Textosimples"/>
        <w:rPr>
          <w:rFonts w:ascii="Courier New" w:hAnsi="Courier New" w:cs="Courier New"/>
        </w:rPr>
      </w:pPr>
      <w:r w:rsidRPr="00F55631">
        <w:rPr>
          <w:rFonts w:ascii="Courier New" w:hAnsi="Courier New" w:cs="Courier New"/>
        </w:rPr>
        <w:t xml:space="preserve">Ao voltar a olhar para Vénus e Marte perto do final do mês podemos verificar que estes não se deslocaram nos céus do mesmo modo: </w:t>
      </w:r>
      <w:proofErr w:type="gramStart"/>
      <w:r w:rsidRPr="00F55631">
        <w:rPr>
          <w:rFonts w:ascii="Courier New" w:hAnsi="Courier New" w:cs="Courier New"/>
        </w:rPr>
        <w:t>Vénus já atingido</w:t>
      </w:r>
      <w:proofErr w:type="gramEnd"/>
      <w:r w:rsidRPr="00F55631">
        <w:rPr>
          <w:rFonts w:ascii="Courier New" w:hAnsi="Courier New" w:cs="Courier New"/>
        </w:rPr>
        <w:t xml:space="preserve"> a direção da estrela Espiga, enquanto Marte ainda estará junto à estrela </w:t>
      </w:r>
      <w:proofErr w:type="spellStart"/>
      <w:r w:rsidRPr="00F55631">
        <w:rPr>
          <w:rFonts w:ascii="Courier New" w:hAnsi="Courier New" w:cs="Courier New"/>
        </w:rPr>
        <w:t>Porrima</w:t>
      </w:r>
      <w:proofErr w:type="spellEnd"/>
      <w:r w:rsidRPr="00F55631">
        <w:rPr>
          <w:rFonts w:ascii="Courier New" w:hAnsi="Courier New" w:cs="Courier New"/>
        </w:rPr>
        <w:t>.</w:t>
      </w:r>
    </w:p>
    <w:p w:rsidR="00F55631" w:rsidRPr="00F55631" w:rsidRDefault="00F55631" w:rsidP="00774BE4">
      <w:pPr>
        <w:pStyle w:val="Textosimples"/>
        <w:rPr>
          <w:rFonts w:ascii="Courier New" w:hAnsi="Courier New" w:cs="Courier New"/>
        </w:rPr>
      </w:pPr>
    </w:p>
    <w:p w:rsidR="00F55631" w:rsidRPr="00F55631" w:rsidRDefault="00F55631" w:rsidP="00774BE4">
      <w:pPr>
        <w:pStyle w:val="Textosimples"/>
        <w:rPr>
          <w:rFonts w:ascii="Courier New" w:hAnsi="Courier New" w:cs="Courier New"/>
        </w:rPr>
      </w:pPr>
      <w:r w:rsidRPr="00F55631">
        <w:rPr>
          <w:rFonts w:ascii="Courier New" w:hAnsi="Courier New" w:cs="Courier New"/>
        </w:rPr>
        <w:t>Boas observações!</w:t>
      </w:r>
    </w:p>
    <w:p w:rsidR="007A4D52" w:rsidRDefault="007A4D52" w:rsidP="00774BE4">
      <w:pPr>
        <w:pStyle w:val="Textosimples"/>
        <w:rPr>
          <w:rFonts w:ascii="Courier New" w:hAnsi="Courier New" w:cs="Courier New"/>
        </w:rPr>
      </w:pPr>
    </w:p>
    <w:p w:rsidR="00F55631" w:rsidRPr="00F55631" w:rsidRDefault="007A4D52" w:rsidP="00774BE4">
      <w:pPr>
        <w:pStyle w:val="Textosimples"/>
        <w:rPr>
          <w:rFonts w:ascii="Courier New" w:hAnsi="Courier New" w:cs="Courier New"/>
        </w:rPr>
      </w:pPr>
      <w:r w:rsidRPr="00F55631">
        <w:rPr>
          <w:rFonts w:ascii="Courier New" w:hAnsi="Courier New" w:cs="Courier New"/>
        </w:rPr>
        <w:t>Fernando J.G. Pinheiro (CITEUC</w:t>
      </w:r>
    </w:p>
    <w:p w:rsidR="007A4D52" w:rsidRDefault="007A4D52" w:rsidP="00774BE4">
      <w:pPr>
        <w:pStyle w:val="Textosimples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Ciência na Imprensa Regional – Ciência Viva</w:t>
      </w:r>
    </w:p>
    <w:p w:rsidR="007A4D52" w:rsidRDefault="007A4D52" w:rsidP="00774BE4">
      <w:pPr>
        <w:pStyle w:val="Textosimples"/>
        <w:rPr>
          <w:rFonts w:ascii="Courier New" w:hAnsi="Courier New" w:cs="Courier New"/>
        </w:rPr>
      </w:pPr>
    </w:p>
    <w:p w:rsidR="00F55631" w:rsidRPr="00F55631" w:rsidRDefault="00F55631" w:rsidP="00774BE4">
      <w:pPr>
        <w:pStyle w:val="Textosimples"/>
        <w:rPr>
          <w:rFonts w:ascii="Courier New" w:hAnsi="Courier New" w:cs="Courier New"/>
        </w:rPr>
      </w:pPr>
      <w:r w:rsidRPr="00F55631">
        <w:rPr>
          <w:rFonts w:ascii="Courier New" w:hAnsi="Courier New" w:cs="Courier New"/>
        </w:rPr>
        <w:t>Figura 1: Céu a sudeste pelas seis horas e um quarto da madrugada de dia 1. Igualmente são visíveis posição da Lua nas madrugadas de dia 3 e 6, o radiante da chuva de meteoros das Leónidas e a localização de Vénus, Marte e Júpiter na madrugada de dia 29.</w:t>
      </w:r>
    </w:p>
    <w:p w:rsidR="00F55631" w:rsidRPr="00F55631" w:rsidRDefault="00F55631" w:rsidP="00774BE4">
      <w:pPr>
        <w:pStyle w:val="Textosimples"/>
        <w:rPr>
          <w:rFonts w:ascii="Courier New" w:hAnsi="Courier New" w:cs="Courier New"/>
        </w:rPr>
      </w:pPr>
    </w:p>
    <w:p w:rsidR="00F55631" w:rsidRDefault="00F55631" w:rsidP="00774BE4">
      <w:pPr>
        <w:pStyle w:val="Textosimples"/>
        <w:rPr>
          <w:rFonts w:ascii="Courier New" w:hAnsi="Courier New" w:cs="Courier New"/>
        </w:rPr>
      </w:pPr>
      <w:r w:rsidRPr="00F55631">
        <w:rPr>
          <w:rFonts w:ascii="Courier New" w:hAnsi="Courier New" w:cs="Courier New"/>
        </w:rPr>
        <w:t xml:space="preserve">Figura 2: Céu a sudeste pelas vinte e três horas de dia 25. Igualmente é visível o radiante da chuva de meteoros das </w:t>
      </w:r>
      <w:proofErr w:type="spellStart"/>
      <w:r w:rsidRPr="00F55631">
        <w:rPr>
          <w:rFonts w:ascii="Courier New" w:hAnsi="Courier New" w:cs="Courier New"/>
        </w:rPr>
        <w:t>táuridas</w:t>
      </w:r>
      <w:proofErr w:type="spellEnd"/>
      <w:r w:rsidRPr="00F55631">
        <w:rPr>
          <w:rFonts w:ascii="Courier New" w:hAnsi="Courier New" w:cs="Courier New"/>
        </w:rPr>
        <w:t xml:space="preserve"> com máximo de atividade no dia 5.</w:t>
      </w:r>
    </w:p>
    <w:sectPr w:rsidR="00F55631" w:rsidSect="00774BE4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attachedTemplate r:id="rId1"/>
  <w:defaultTabStop w:val="708"/>
  <w:hyphenationZone w:val="425"/>
  <w:characterSpacingControl w:val="doNotCompress"/>
  <w:compat/>
  <w:rsids>
    <w:rsidRoot w:val="007A4D52"/>
    <w:rsid w:val="000978E7"/>
    <w:rsid w:val="00362D13"/>
    <w:rsid w:val="00465F39"/>
    <w:rsid w:val="007A4D52"/>
    <w:rsid w:val="00943EA8"/>
    <w:rsid w:val="00BF25B8"/>
    <w:rsid w:val="00C93BB2"/>
    <w:rsid w:val="00CE3BAA"/>
    <w:rsid w:val="00F55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8E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link w:val="TextosimplesCarcter"/>
    <w:uiPriority w:val="99"/>
    <w:unhideWhenUsed/>
    <w:rsid w:val="00774B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774BE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o\Desktop\CIR\TEXTO%20-%20O%20C&#233;u%20de%20Novembro%20de%202015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TEXTO - O Céu de Novembro de 2015</Template>
  <TotalTime>4</TotalTime>
  <Pages>1</Pages>
  <Words>458</Words>
  <Characters>2474</Characters>
  <Application>Microsoft Office Word</Application>
  <DocSecurity>0</DocSecurity>
  <Lines>20</Lines>
  <Paragraphs>5</Paragraphs>
  <ScaleCrop>false</ScaleCrop>
  <Company>PERSONAL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2</cp:revision>
  <dcterms:created xsi:type="dcterms:W3CDTF">2015-11-02T10:19:00Z</dcterms:created>
  <dcterms:modified xsi:type="dcterms:W3CDTF">2015-11-02T10:24:00Z</dcterms:modified>
</cp:coreProperties>
</file>